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3475" w14:textId="77777777" w:rsidR="00D139A0" w:rsidRPr="00376D0F" w:rsidRDefault="00D139A0" w:rsidP="00CD26FB">
      <w:pPr>
        <w:ind w:hanging="90"/>
        <w:jc w:val="right"/>
        <w:rPr>
          <w:sz w:val="20"/>
        </w:rPr>
      </w:pPr>
      <w:r w:rsidRPr="00B61A34">
        <w:rPr>
          <w:noProof/>
          <w:sz w:val="20"/>
        </w:rPr>
        <w:drawing>
          <wp:inline distT="0" distB="0" distL="0" distR="0" wp14:anchorId="58BD46CF" wp14:editId="70525667">
            <wp:extent cx="800100" cy="800100"/>
            <wp:effectExtent l="19050" t="0" r="0" b="0"/>
            <wp:docPr id="1" name="Picture 29" descr="CCO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C-logo3.jpg"/>
                    <pic:cNvPicPr/>
                  </pic:nvPicPr>
                  <pic:blipFill>
                    <a:blip r:embed="rId8" cstate="print"/>
                    <a:stretch>
                      <a:fillRect/>
                    </a:stretch>
                  </pic:blipFill>
                  <pic:spPr>
                    <a:xfrm rot="5400000">
                      <a:off x="0" y="0"/>
                      <a:ext cx="800100" cy="800100"/>
                    </a:xfrm>
                    <a:prstGeom prst="rect">
                      <a:avLst/>
                    </a:prstGeom>
                  </pic:spPr>
                </pic:pic>
              </a:graphicData>
            </a:graphic>
          </wp:inline>
        </w:drawing>
      </w:r>
    </w:p>
    <w:p w14:paraId="2A9B2B98" w14:textId="77777777" w:rsidR="00D139A0" w:rsidRPr="00376D0F" w:rsidRDefault="00D83978" w:rsidP="00D139A0">
      <w:pPr>
        <w:jc w:val="right"/>
      </w:pPr>
      <w:r w:rsidRPr="00376D0F">
        <w:rPr>
          <w:noProof/>
        </w:rPr>
        <mc:AlternateContent>
          <mc:Choice Requires="wps">
            <w:drawing>
              <wp:anchor distT="0" distB="0" distL="114300" distR="114300" simplePos="0" relativeHeight="251663360" behindDoc="0" locked="0" layoutInCell="1" allowOverlap="1" wp14:anchorId="21C99A24" wp14:editId="4E2B2022">
                <wp:simplePos x="0" y="0"/>
                <wp:positionH relativeFrom="column">
                  <wp:posOffset>3455670</wp:posOffset>
                </wp:positionH>
                <wp:positionV relativeFrom="paragraph">
                  <wp:posOffset>127000</wp:posOffset>
                </wp:positionV>
                <wp:extent cx="773430" cy="1653540"/>
                <wp:effectExtent l="5715" t="10795" r="11430" b="1206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3540"/>
                        </a:xfrm>
                        <a:prstGeom prst="rect">
                          <a:avLst/>
                        </a:prstGeom>
                        <a:solidFill>
                          <a:srgbClr val="FFFFFF"/>
                        </a:solidFill>
                        <a:ln w="9525">
                          <a:solidFill>
                            <a:srgbClr val="000000"/>
                          </a:solidFill>
                          <a:miter lim="800000"/>
                          <a:headEnd/>
                          <a:tailEnd/>
                        </a:ln>
                      </wps:spPr>
                      <wps:txbx>
                        <w:txbxContent>
                          <w:p w14:paraId="6181C065" w14:textId="48030275" w:rsidR="00DC1A6A" w:rsidRDefault="00B45164" w:rsidP="00D139A0">
                            <w:pPr>
                              <w:rPr>
                                <w:sz w:val="20"/>
                              </w:rPr>
                            </w:pPr>
                            <w:r>
                              <w:rPr>
                                <w:sz w:val="20"/>
                              </w:rPr>
                              <w:t xml:space="preserve">Stacy </w:t>
                            </w:r>
                            <w:r w:rsidR="00A73786">
                              <w:rPr>
                                <w:sz w:val="20"/>
                              </w:rPr>
                              <w:t>Beers</w:t>
                            </w:r>
                          </w:p>
                          <w:p w14:paraId="49BEDB8D" w14:textId="77777777" w:rsidR="00DC1A6A" w:rsidRDefault="00DC1A6A" w:rsidP="00D139A0">
                            <w:pPr>
                              <w:rPr>
                                <w:sz w:val="20"/>
                              </w:rPr>
                            </w:pPr>
                            <w:r>
                              <w:rPr>
                                <w:sz w:val="20"/>
                              </w:rPr>
                              <w:t>Trial Secretary</w:t>
                            </w:r>
                          </w:p>
                          <w:p w14:paraId="39F9898A" w14:textId="49895F42" w:rsidR="00DC1A6A" w:rsidRDefault="00B45164" w:rsidP="00D139A0">
                            <w:pPr>
                              <w:rPr>
                                <w:sz w:val="20"/>
                              </w:rPr>
                            </w:pPr>
                            <w:r>
                              <w:rPr>
                                <w:sz w:val="20"/>
                              </w:rPr>
                              <w:t>35 Hollow Lane</w:t>
                            </w:r>
                          </w:p>
                          <w:p w14:paraId="351E3A64" w14:textId="2EC4EA9B" w:rsidR="00DC1A6A" w:rsidRPr="00755B17" w:rsidRDefault="00B45164" w:rsidP="00D139A0">
                            <w:pPr>
                              <w:rPr>
                                <w:sz w:val="20"/>
                              </w:rPr>
                            </w:pPr>
                            <w:r>
                              <w:rPr>
                                <w:sz w:val="20"/>
                              </w:rPr>
                              <w:t>Lucinda</w:t>
                            </w:r>
                            <w:r w:rsidR="00DC1A6A">
                              <w:rPr>
                                <w:sz w:val="20"/>
                              </w:rPr>
                              <w:t xml:space="preserve">, PA  </w:t>
                            </w:r>
                            <w:r>
                              <w:rPr>
                                <w:sz w:val="20"/>
                              </w:rPr>
                              <w:t>16235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9A24" id="_x0000_t202" coordsize="21600,21600" o:spt="202" path="m,l,21600r21600,l21600,xe">
                <v:stroke joinstyle="miter"/>
                <v:path gradientshapeok="t" o:connecttype="rect"/>
              </v:shapetype>
              <v:shape id="Text Box 4" o:spid="_x0000_s1026" type="#_x0000_t202" style="position:absolute;left:0;text-align:left;margin-left:272.1pt;margin-top:10pt;width:60.9pt;height:1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">
                <v:textbox style="layout-flow:vertical">
                  <w:txbxContent>
                    <w:p w14:paraId="6181C065" w14:textId="48030275" w:rsidR="00DC1A6A" w:rsidRDefault="00B45164" w:rsidP="00D139A0">
                      <w:pPr>
                        <w:rPr>
                          <w:sz w:val="20"/>
                        </w:rPr>
                      </w:pPr>
                      <w:r>
                        <w:rPr>
                          <w:sz w:val="20"/>
                        </w:rPr>
                        <w:t xml:space="preserve">Stacy </w:t>
                      </w:r>
                      <w:r w:rsidR="00A73786">
                        <w:rPr>
                          <w:sz w:val="20"/>
                        </w:rPr>
                        <w:t>Beers</w:t>
                      </w:r>
                    </w:p>
                    <w:p w14:paraId="49BEDB8D" w14:textId="77777777" w:rsidR="00DC1A6A" w:rsidRDefault="00DC1A6A" w:rsidP="00D139A0">
                      <w:pPr>
                        <w:rPr>
                          <w:sz w:val="20"/>
                        </w:rPr>
                      </w:pPr>
                      <w:r>
                        <w:rPr>
                          <w:sz w:val="20"/>
                        </w:rPr>
                        <w:t>Trial Secretary</w:t>
                      </w:r>
                    </w:p>
                    <w:p w14:paraId="39F9898A" w14:textId="49895F42" w:rsidR="00DC1A6A" w:rsidRDefault="00B45164" w:rsidP="00D139A0">
                      <w:pPr>
                        <w:rPr>
                          <w:sz w:val="20"/>
                        </w:rPr>
                      </w:pPr>
                      <w:r>
                        <w:rPr>
                          <w:sz w:val="20"/>
                        </w:rPr>
                        <w:t>35 Hollow Lane</w:t>
                      </w:r>
                    </w:p>
                    <w:p w14:paraId="351E3A64" w14:textId="2EC4EA9B" w:rsidR="00DC1A6A" w:rsidRPr="00755B17" w:rsidRDefault="00B45164" w:rsidP="00D139A0">
                      <w:pPr>
                        <w:rPr>
                          <w:sz w:val="20"/>
                        </w:rPr>
                      </w:pPr>
                      <w:r>
                        <w:rPr>
                          <w:sz w:val="20"/>
                        </w:rPr>
                        <w:t>Lucinda</w:t>
                      </w:r>
                      <w:r w:rsidR="00DC1A6A">
                        <w:rPr>
                          <w:sz w:val="20"/>
                        </w:rPr>
                        <w:t xml:space="preserve">, PA  </w:t>
                      </w:r>
                      <w:r>
                        <w:rPr>
                          <w:sz w:val="20"/>
                        </w:rPr>
                        <w:t>16235</w:t>
                      </w:r>
                    </w:p>
                  </w:txbxContent>
                </v:textbox>
              </v:shape>
            </w:pict>
          </mc:Fallback>
        </mc:AlternateContent>
      </w:r>
      <w:r w:rsidR="00D139A0" w:rsidRPr="00376D0F">
        <w:t xml:space="preserve"> </w:t>
      </w:r>
    </w:p>
    <w:tbl>
      <w:tblPr>
        <w:tblStyle w:val="TableGrid"/>
        <w:tblpPr w:leftFromText="180" w:rightFromText="180" w:vertAnchor="page" w:horzAnchor="page" w:tblpX="8118" w:tblpY="455"/>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D139A0" w:rsidRPr="002D6E95" w14:paraId="55057D61" w14:textId="77777777" w:rsidTr="001E067C">
        <w:trPr>
          <w:trHeight w:val="11072"/>
        </w:trPr>
        <w:tc>
          <w:tcPr>
            <w:tcW w:w="5000" w:type="pct"/>
          </w:tcPr>
          <w:p w14:paraId="28748940" w14:textId="237D1558" w:rsidR="00DF6B77" w:rsidRPr="00A73786" w:rsidRDefault="00DF6B77" w:rsidP="00504265">
            <w:pPr>
              <w:pBdr>
                <w:top w:val="single" w:sz="4" w:space="1" w:color="auto"/>
                <w:left w:val="single" w:sz="4" w:space="4" w:color="auto"/>
                <w:bottom w:val="single" w:sz="4" w:space="1" w:color="auto"/>
                <w:right w:val="single" w:sz="4" w:space="4" w:color="auto"/>
              </w:pBdr>
              <w:ind w:right="84"/>
              <w:jc w:val="both"/>
              <w:rPr>
                <w:b/>
                <w:sz w:val="16"/>
                <w:szCs w:val="16"/>
              </w:rPr>
            </w:pPr>
            <w:r>
              <w:rPr>
                <w:b/>
                <w:sz w:val="16"/>
                <w:szCs w:val="16"/>
              </w:rPr>
              <w:t xml:space="preserve">ENTRIES OPEN </w:t>
            </w:r>
            <w:r w:rsidR="00214409">
              <w:rPr>
                <w:b/>
                <w:sz w:val="16"/>
                <w:szCs w:val="16"/>
              </w:rPr>
              <w:t>FRIDAY</w:t>
            </w:r>
            <w:r w:rsidRPr="00A73786">
              <w:rPr>
                <w:b/>
                <w:sz w:val="16"/>
                <w:szCs w:val="16"/>
              </w:rPr>
              <w:t xml:space="preserve"> – </w:t>
            </w:r>
            <w:r w:rsidR="00214409">
              <w:rPr>
                <w:b/>
                <w:sz w:val="16"/>
                <w:szCs w:val="16"/>
              </w:rPr>
              <w:t>JULY</w:t>
            </w:r>
            <w:r w:rsidR="00EC0793">
              <w:rPr>
                <w:b/>
                <w:sz w:val="16"/>
                <w:szCs w:val="16"/>
              </w:rPr>
              <w:t xml:space="preserve"> 4</w:t>
            </w:r>
            <w:r w:rsidR="00CF2616" w:rsidRPr="00A73786">
              <w:rPr>
                <w:b/>
                <w:sz w:val="16"/>
                <w:szCs w:val="16"/>
              </w:rPr>
              <w:t>, 202</w:t>
            </w:r>
            <w:r w:rsidR="00312C24">
              <w:rPr>
                <w:b/>
                <w:sz w:val="16"/>
                <w:szCs w:val="16"/>
              </w:rPr>
              <w:t>5</w:t>
            </w:r>
            <w:r w:rsidRPr="00A73786">
              <w:rPr>
                <w:b/>
                <w:sz w:val="16"/>
                <w:szCs w:val="16"/>
              </w:rPr>
              <w:t>, AT 8:00AM</w:t>
            </w:r>
          </w:p>
          <w:p w14:paraId="1DE43DD0" w14:textId="52309C1C" w:rsidR="00D139A0" w:rsidRPr="00A73786" w:rsidRDefault="00D139A0" w:rsidP="00504265">
            <w:pPr>
              <w:pBdr>
                <w:top w:val="single" w:sz="4" w:space="1" w:color="auto"/>
                <w:left w:val="single" w:sz="4" w:space="4" w:color="auto"/>
                <w:bottom w:val="single" w:sz="4" w:space="1" w:color="auto"/>
                <w:right w:val="single" w:sz="4" w:space="4" w:color="auto"/>
              </w:pBdr>
              <w:ind w:right="84"/>
              <w:jc w:val="both"/>
              <w:rPr>
                <w:sz w:val="16"/>
                <w:szCs w:val="16"/>
              </w:rPr>
            </w:pPr>
            <w:r w:rsidRPr="00A73786">
              <w:rPr>
                <w:b/>
                <w:sz w:val="16"/>
                <w:szCs w:val="16"/>
              </w:rPr>
              <w:t xml:space="preserve">ENTRIES </w:t>
            </w:r>
            <w:r w:rsidRPr="00A73786">
              <w:rPr>
                <w:b/>
                <w:caps/>
                <w:sz w:val="16"/>
                <w:szCs w:val="16"/>
              </w:rPr>
              <w:t>clos</w:t>
            </w:r>
            <w:r w:rsidR="00AC04AD" w:rsidRPr="00A73786">
              <w:rPr>
                <w:b/>
                <w:caps/>
                <w:sz w:val="16"/>
                <w:szCs w:val="16"/>
              </w:rPr>
              <w:t xml:space="preserve">e </w:t>
            </w:r>
            <w:r w:rsidR="00214409">
              <w:rPr>
                <w:b/>
                <w:caps/>
                <w:sz w:val="16"/>
                <w:szCs w:val="16"/>
              </w:rPr>
              <w:t>FRIDAY</w:t>
            </w:r>
            <w:r w:rsidR="00AC04AD" w:rsidRPr="00A73786">
              <w:rPr>
                <w:b/>
                <w:caps/>
                <w:sz w:val="16"/>
                <w:szCs w:val="16"/>
              </w:rPr>
              <w:t xml:space="preserve"> </w:t>
            </w:r>
            <w:r w:rsidR="00AC04AD" w:rsidRPr="00A73786">
              <w:rPr>
                <w:b/>
                <w:caps/>
                <w:sz w:val="16"/>
                <w:szCs w:val="16"/>
                <w:shd w:val="clear" w:color="auto" w:fill="FFFFFF" w:themeFill="background1"/>
              </w:rPr>
              <w:t>–</w:t>
            </w:r>
            <w:r w:rsidR="00CE7335" w:rsidRPr="00A73786">
              <w:rPr>
                <w:b/>
                <w:caps/>
                <w:sz w:val="16"/>
                <w:szCs w:val="16"/>
                <w:shd w:val="clear" w:color="auto" w:fill="FFFFFF" w:themeFill="background1"/>
              </w:rPr>
              <w:t xml:space="preserve"> </w:t>
            </w:r>
            <w:r w:rsidR="00EC0793">
              <w:rPr>
                <w:b/>
                <w:caps/>
                <w:sz w:val="16"/>
                <w:szCs w:val="16"/>
              </w:rPr>
              <w:t>AUGUST 22</w:t>
            </w:r>
            <w:r w:rsidR="00CF2616" w:rsidRPr="00A73786">
              <w:rPr>
                <w:b/>
                <w:caps/>
                <w:sz w:val="16"/>
                <w:szCs w:val="16"/>
              </w:rPr>
              <w:t>, 202</w:t>
            </w:r>
            <w:r w:rsidR="00312C24">
              <w:rPr>
                <w:b/>
                <w:caps/>
                <w:sz w:val="16"/>
                <w:szCs w:val="16"/>
              </w:rPr>
              <w:t>5</w:t>
            </w:r>
            <w:r w:rsidR="00FC269C" w:rsidRPr="00A73786">
              <w:rPr>
                <w:b/>
                <w:caps/>
                <w:sz w:val="16"/>
                <w:szCs w:val="16"/>
                <w:shd w:val="clear" w:color="auto" w:fill="FFFFFF" w:themeFill="background1"/>
              </w:rPr>
              <w:t>,</w:t>
            </w:r>
            <w:r w:rsidR="0003170A" w:rsidRPr="00A73786">
              <w:rPr>
                <w:b/>
                <w:caps/>
                <w:sz w:val="16"/>
                <w:szCs w:val="16"/>
                <w:shd w:val="clear" w:color="auto" w:fill="FFFFFF" w:themeFill="background1"/>
              </w:rPr>
              <w:t xml:space="preserve"> at </w:t>
            </w:r>
            <w:r w:rsidRPr="00A73786">
              <w:rPr>
                <w:b/>
                <w:sz w:val="16"/>
                <w:szCs w:val="16"/>
                <w:shd w:val="clear" w:color="auto" w:fill="FFFFFF" w:themeFill="background1"/>
              </w:rPr>
              <w:t>6:00PM,</w:t>
            </w:r>
            <w:r w:rsidRPr="00A73786">
              <w:rPr>
                <w:sz w:val="16"/>
                <w:szCs w:val="16"/>
                <w:shd w:val="clear" w:color="auto" w:fill="FFFFFF" w:themeFill="background1"/>
              </w:rPr>
              <w:t xml:space="preserve"> at the Trial Secretary’s Office,</w:t>
            </w:r>
            <w:r w:rsidRPr="00A73786">
              <w:rPr>
                <w:color w:val="000000"/>
                <w:sz w:val="16"/>
                <w:szCs w:val="16"/>
                <w:shd w:val="clear" w:color="auto" w:fill="FFFFFF" w:themeFill="background1"/>
              </w:rPr>
              <w:t xml:space="preserve"> or when the numerical limit has been reached, </w:t>
            </w:r>
            <w:r w:rsidRPr="00A73786">
              <w:rPr>
                <w:sz w:val="16"/>
                <w:szCs w:val="16"/>
                <w:shd w:val="clear" w:color="auto" w:fill="FFFFFF" w:themeFill="background1"/>
              </w:rPr>
              <w:t>after which</w:t>
            </w:r>
            <w:r w:rsidRPr="00A73786">
              <w:rPr>
                <w:sz w:val="16"/>
                <w:szCs w:val="16"/>
              </w:rPr>
              <w:t xml:space="preserve"> time they cannot be accepted, cancelled, or substituted except as provided in Chapter 14, Section 6 of the Dog Show Rules.</w:t>
            </w:r>
          </w:p>
          <w:p w14:paraId="58241500" w14:textId="77777777" w:rsidR="00D139A0" w:rsidRPr="00312C24" w:rsidRDefault="00D139A0" w:rsidP="00237667">
            <w:pPr>
              <w:rPr>
                <w:sz w:val="16"/>
                <w:szCs w:val="12"/>
              </w:rPr>
            </w:pPr>
          </w:p>
          <w:tbl>
            <w:tblPr>
              <w:tblStyle w:val="TableGrid"/>
              <w:tblW w:w="45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594"/>
              <w:gridCol w:w="1723"/>
            </w:tblGrid>
            <w:tr w:rsidR="00D139A0" w:rsidRPr="00A73786" w14:paraId="66B06C59" w14:textId="77777777" w:rsidTr="00A73786">
              <w:trPr>
                <w:trHeight w:val="545"/>
                <w:jc w:val="center"/>
              </w:trPr>
              <w:tc>
                <w:tcPr>
                  <w:tcW w:w="1471" w:type="pct"/>
                  <w:shd w:val="clear" w:color="auto" w:fill="auto"/>
                </w:tcPr>
                <w:p w14:paraId="1A6D7499" w14:textId="77777777" w:rsidR="00256B3A" w:rsidRPr="00A73786" w:rsidRDefault="0003170A" w:rsidP="00EC0793">
                  <w:pPr>
                    <w:framePr w:hSpace="180" w:wrap="around" w:vAnchor="page" w:hAnchor="page" w:x="8118" w:y="455"/>
                    <w:ind w:right="-90"/>
                    <w:jc w:val="center"/>
                    <w:rPr>
                      <w:b/>
                      <w:szCs w:val="24"/>
                    </w:rPr>
                  </w:pPr>
                  <w:r w:rsidRPr="00A73786">
                    <w:rPr>
                      <w:b/>
                      <w:szCs w:val="24"/>
                    </w:rPr>
                    <w:t xml:space="preserve">~ </w:t>
                  </w:r>
                  <w:r w:rsidR="00B45164" w:rsidRPr="00A73786">
                    <w:rPr>
                      <w:b/>
                      <w:szCs w:val="24"/>
                    </w:rPr>
                    <w:t>Saturday</w:t>
                  </w:r>
                  <w:r w:rsidRPr="00A73786">
                    <w:rPr>
                      <w:b/>
                      <w:szCs w:val="24"/>
                    </w:rPr>
                    <w:t xml:space="preserve"> ~</w:t>
                  </w:r>
                  <w:r w:rsidR="00B45164" w:rsidRPr="00A73786">
                    <w:rPr>
                      <w:b/>
                      <w:szCs w:val="24"/>
                    </w:rPr>
                    <w:t xml:space="preserve"> </w:t>
                  </w:r>
                </w:p>
                <w:p w14:paraId="41A68358" w14:textId="61AC37FD" w:rsidR="00B45164" w:rsidRPr="00A73786" w:rsidRDefault="00B45164" w:rsidP="00EC0793">
                  <w:pPr>
                    <w:framePr w:hSpace="180" w:wrap="around" w:vAnchor="page" w:hAnchor="page" w:x="8118" w:y="455"/>
                    <w:ind w:right="-90"/>
                    <w:jc w:val="center"/>
                    <w:rPr>
                      <w:b/>
                      <w:szCs w:val="24"/>
                    </w:rPr>
                  </w:pPr>
                  <w:r w:rsidRPr="00A73786">
                    <w:rPr>
                      <w:b/>
                      <w:szCs w:val="24"/>
                    </w:rPr>
                    <w:t>#</w:t>
                  </w:r>
                  <w:r w:rsidR="00EC0793" w:rsidRPr="00EC0793">
                    <w:t>2025511520</w:t>
                  </w:r>
                </w:p>
                <w:p w14:paraId="5B19CDCF" w14:textId="0EC8C8B1" w:rsidR="00D139A0" w:rsidRPr="00A73786" w:rsidRDefault="00B45164" w:rsidP="00EC0793">
                  <w:pPr>
                    <w:framePr w:hSpace="180" w:wrap="around" w:vAnchor="page" w:hAnchor="page" w:x="8118" w:y="455"/>
                    <w:ind w:right="-90"/>
                    <w:jc w:val="center"/>
                    <w:rPr>
                      <w:rFonts w:ascii="Arial Black" w:hAnsi="Arial Black"/>
                      <w:b/>
                      <w:szCs w:val="24"/>
                    </w:rPr>
                  </w:pPr>
                  <w:r w:rsidRPr="00A73786">
                    <w:rPr>
                      <w:b/>
                      <w:szCs w:val="24"/>
                    </w:rPr>
                    <w:t>#</w:t>
                  </w:r>
                  <w:r w:rsidR="00EC0793" w:rsidRPr="00EC0793">
                    <w:t>2025511521</w:t>
                  </w:r>
                </w:p>
              </w:tc>
              <w:tc>
                <w:tcPr>
                  <w:tcW w:w="2120" w:type="pct"/>
                  <w:shd w:val="clear" w:color="auto" w:fill="auto"/>
                  <w:vAlign w:val="center"/>
                </w:tcPr>
                <w:p w14:paraId="10777553" w14:textId="77777777" w:rsidR="00B45164" w:rsidRPr="00A73786" w:rsidRDefault="00B45164" w:rsidP="00EC0793">
                  <w:pPr>
                    <w:framePr w:hSpace="180" w:wrap="around" w:vAnchor="page" w:hAnchor="page" w:x="8118" w:y="455"/>
                    <w:spacing w:before="120"/>
                    <w:ind w:right="-108"/>
                    <w:jc w:val="center"/>
                    <w:rPr>
                      <w:rFonts w:ascii="Arial Black" w:hAnsi="Arial Black"/>
                      <w:szCs w:val="24"/>
                    </w:rPr>
                  </w:pPr>
                  <w:r w:rsidRPr="00A73786">
                    <w:rPr>
                      <w:rFonts w:ascii="Arial Black" w:hAnsi="Arial Black"/>
                      <w:szCs w:val="24"/>
                    </w:rPr>
                    <w:t>Fast CAT</w:t>
                  </w:r>
                </w:p>
                <w:p w14:paraId="07F96707" w14:textId="0B31CC4E" w:rsidR="00D139A0" w:rsidRPr="00A73786" w:rsidRDefault="00D139A0" w:rsidP="00EC0793">
                  <w:pPr>
                    <w:framePr w:hSpace="180" w:wrap="around" w:vAnchor="page" w:hAnchor="page" w:x="8118" w:y="455"/>
                    <w:spacing w:before="120"/>
                    <w:ind w:right="-108"/>
                    <w:jc w:val="center"/>
                    <w:rPr>
                      <w:rFonts w:ascii="Arial Black" w:hAnsi="Arial Black"/>
                      <w:szCs w:val="24"/>
                    </w:rPr>
                  </w:pPr>
                  <w:r w:rsidRPr="00A73786">
                    <w:rPr>
                      <w:rFonts w:ascii="Arial Black" w:hAnsi="Arial Black"/>
                      <w:szCs w:val="24"/>
                    </w:rPr>
                    <w:t>PREMIUM LIST</w:t>
                  </w:r>
                </w:p>
              </w:tc>
              <w:tc>
                <w:tcPr>
                  <w:tcW w:w="1408" w:type="pct"/>
                </w:tcPr>
                <w:p w14:paraId="05F22F71" w14:textId="57DBB763" w:rsidR="00D139A0" w:rsidRPr="00A73786" w:rsidRDefault="00D139A0" w:rsidP="00EC0793">
                  <w:pPr>
                    <w:framePr w:hSpace="180" w:wrap="around" w:vAnchor="page" w:hAnchor="page" w:x="8118" w:y="455"/>
                    <w:jc w:val="center"/>
                    <w:rPr>
                      <w:b/>
                      <w:szCs w:val="24"/>
                    </w:rPr>
                  </w:pPr>
                  <w:r w:rsidRPr="00A73786">
                    <w:rPr>
                      <w:b/>
                      <w:szCs w:val="24"/>
                    </w:rPr>
                    <w:t>~</w:t>
                  </w:r>
                  <w:r w:rsidR="00B45164" w:rsidRPr="00A73786">
                    <w:rPr>
                      <w:b/>
                      <w:szCs w:val="24"/>
                    </w:rPr>
                    <w:t>Sunday</w:t>
                  </w:r>
                  <w:r w:rsidRPr="00A73786">
                    <w:rPr>
                      <w:b/>
                      <w:szCs w:val="24"/>
                    </w:rPr>
                    <w:t>~</w:t>
                  </w:r>
                </w:p>
                <w:p w14:paraId="7E6024DA" w14:textId="26B81C5D" w:rsidR="00B45164" w:rsidRPr="00A73786" w:rsidRDefault="00B45164" w:rsidP="00EC0793">
                  <w:pPr>
                    <w:framePr w:hSpace="180" w:wrap="around" w:vAnchor="page" w:hAnchor="page" w:x="8118" w:y="455"/>
                    <w:jc w:val="center"/>
                    <w:rPr>
                      <w:b/>
                      <w:szCs w:val="24"/>
                    </w:rPr>
                  </w:pPr>
                  <w:r w:rsidRPr="00A73786">
                    <w:rPr>
                      <w:b/>
                      <w:szCs w:val="24"/>
                    </w:rPr>
                    <w:t>#</w:t>
                  </w:r>
                  <w:r w:rsidR="00EC0793" w:rsidRPr="00EC0793">
                    <w:t>2025511522</w:t>
                  </w:r>
                </w:p>
                <w:p w14:paraId="3712C8DC" w14:textId="668B24ED" w:rsidR="00D139A0" w:rsidRPr="00A73786" w:rsidRDefault="00B45164" w:rsidP="00EC0793">
                  <w:pPr>
                    <w:framePr w:hSpace="180" w:wrap="around" w:vAnchor="page" w:hAnchor="page" w:x="8118" w:y="455"/>
                    <w:jc w:val="center"/>
                    <w:rPr>
                      <w:rFonts w:ascii="Arial Black" w:hAnsi="Arial Black"/>
                      <w:szCs w:val="24"/>
                    </w:rPr>
                  </w:pPr>
                  <w:r w:rsidRPr="00A73786">
                    <w:rPr>
                      <w:b/>
                      <w:szCs w:val="24"/>
                    </w:rPr>
                    <w:t>#</w:t>
                  </w:r>
                  <w:r w:rsidR="00EC0793" w:rsidRPr="00EC0793">
                    <w:t>2025511523</w:t>
                  </w:r>
                </w:p>
              </w:tc>
            </w:tr>
          </w:tbl>
          <w:tbl>
            <w:tblPr>
              <w:tblStyle w:val="TableGrid"/>
              <w:tblpPr w:leftFromText="180" w:rightFromText="180" w:vertAnchor="text" w:horzAnchor="margin" w:tblpY="661"/>
              <w:tblOverlap w:val="never"/>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2641"/>
              <w:gridCol w:w="1894"/>
            </w:tblGrid>
            <w:tr w:rsidR="007D0622" w:rsidRPr="00A73786" w14:paraId="551319BE" w14:textId="77777777" w:rsidTr="00C07504">
              <w:trPr>
                <w:trHeight w:val="2467"/>
              </w:trPr>
              <w:tc>
                <w:tcPr>
                  <w:tcW w:w="1502" w:type="pct"/>
                </w:tcPr>
                <w:p w14:paraId="5E7AA4B8" w14:textId="1253DAB4" w:rsidR="00FC269C" w:rsidRPr="00A73786" w:rsidRDefault="00D83978" w:rsidP="00DF6B77">
                  <w:pPr>
                    <w:jc w:val="center"/>
                    <w:rPr>
                      <w:rFonts w:ascii="Arial Black" w:hAnsi="Arial Black"/>
                      <w:bCs/>
                      <w:szCs w:val="24"/>
                    </w:rPr>
                  </w:pPr>
                  <w:r w:rsidRPr="00A73786">
                    <w:rPr>
                      <w:rFonts w:ascii="Arial Black" w:hAnsi="Arial Black"/>
                      <w:bCs/>
                      <w:noProof/>
                      <w:sz w:val="28"/>
                      <w:szCs w:val="28"/>
                    </w:rPr>
                    <mc:AlternateContent>
                      <mc:Choice Requires="wps">
                        <w:drawing>
                          <wp:anchor distT="0" distB="0" distL="114300" distR="114300" simplePos="0" relativeHeight="251661312" behindDoc="1" locked="0" layoutInCell="1" allowOverlap="1" wp14:anchorId="677C9603" wp14:editId="3193CCE1">
                            <wp:simplePos x="0" y="0"/>
                            <wp:positionH relativeFrom="column">
                              <wp:posOffset>-14605</wp:posOffset>
                            </wp:positionH>
                            <wp:positionV relativeFrom="paragraph">
                              <wp:posOffset>111125</wp:posOffset>
                            </wp:positionV>
                            <wp:extent cx="1285875" cy="1335405"/>
                            <wp:effectExtent l="57150" t="19050" r="85725" b="93345"/>
                            <wp:wrapNone/>
                            <wp:docPr id="6"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335405"/>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B3F7F"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0" o:spid="_x0000_s1026" type="#_x0000_t108" style="position:absolute;margin-left:-1.15pt;margin-top:8.75pt;width:101.25pt;height:10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" adj="3469,18178" strokecolor="#e1ce68">
                            <v:shadow on="t" color="black" opacity="22937f" origin=",.5" offset="0,.63889mm"/>
                            <v:path arrowok="t"/>
                          </v:shape>
                        </w:pict>
                      </mc:Fallback>
                    </mc:AlternateContent>
                  </w:r>
                </w:p>
                <w:p w14:paraId="35F9E277" w14:textId="416ADC0A" w:rsidR="00FC269C" w:rsidRPr="00A73786" w:rsidRDefault="00FC269C" w:rsidP="00DF6B77">
                  <w:pPr>
                    <w:jc w:val="center"/>
                    <w:rPr>
                      <w:rFonts w:ascii="Arial Black" w:hAnsi="Arial Black"/>
                      <w:bCs/>
                      <w:szCs w:val="24"/>
                    </w:rPr>
                  </w:pPr>
                  <w:r w:rsidRPr="00A73786">
                    <w:rPr>
                      <w:rFonts w:ascii="Arial Black" w:hAnsi="Arial Black"/>
                      <w:bCs/>
                      <w:szCs w:val="24"/>
                    </w:rPr>
                    <w:t xml:space="preserve">  2</w:t>
                  </w:r>
                </w:p>
                <w:p w14:paraId="36CE94D9" w14:textId="51750FAB" w:rsidR="00D139A0" w:rsidRPr="00A73786" w:rsidRDefault="00FC269C" w:rsidP="00DF6B77">
                  <w:pPr>
                    <w:jc w:val="center"/>
                    <w:rPr>
                      <w:rFonts w:ascii="Arial Black" w:hAnsi="Arial Black"/>
                      <w:bCs/>
                      <w:szCs w:val="24"/>
                    </w:rPr>
                  </w:pPr>
                  <w:r w:rsidRPr="00A73786">
                    <w:rPr>
                      <w:rFonts w:ascii="Arial Black" w:hAnsi="Arial Black"/>
                      <w:bCs/>
                      <w:szCs w:val="24"/>
                    </w:rPr>
                    <w:t xml:space="preserve">  </w:t>
                  </w:r>
                  <w:r w:rsidR="00B45164" w:rsidRPr="00A73786">
                    <w:rPr>
                      <w:rFonts w:ascii="Arial Black" w:hAnsi="Arial Black"/>
                      <w:bCs/>
                      <w:szCs w:val="24"/>
                    </w:rPr>
                    <w:t>Fast</w:t>
                  </w:r>
                </w:p>
                <w:p w14:paraId="285DD493" w14:textId="46B44DF8" w:rsidR="00B45164" w:rsidRPr="00A73786" w:rsidRDefault="00FC269C" w:rsidP="00DF6B77">
                  <w:pPr>
                    <w:ind w:right="-133"/>
                    <w:jc w:val="center"/>
                    <w:rPr>
                      <w:rFonts w:ascii="Arial Black" w:hAnsi="Arial Black"/>
                      <w:b/>
                      <w:bCs/>
                      <w:szCs w:val="24"/>
                    </w:rPr>
                  </w:pPr>
                  <w:r w:rsidRPr="00A73786">
                    <w:rPr>
                      <w:rFonts w:ascii="Arial Black" w:hAnsi="Arial Black"/>
                      <w:b/>
                      <w:bCs/>
                      <w:szCs w:val="24"/>
                    </w:rPr>
                    <w:t xml:space="preserve"> </w:t>
                  </w:r>
                  <w:r w:rsidR="00B45164" w:rsidRPr="00A73786">
                    <w:rPr>
                      <w:rFonts w:ascii="Arial Black" w:hAnsi="Arial Black"/>
                      <w:b/>
                      <w:bCs/>
                      <w:szCs w:val="24"/>
                    </w:rPr>
                    <w:t>CAT</w:t>
                  </w:r>
                </w:p>
                <w:p w14:paraId="2E311A48" w14:textId="22D45457" w:rsidR="00D139A0" w:rsidRPr="00A73786" w:rsidRDefault="00FC269C" w:rsidP="00DF6B77">
                  <w:pPr>
                    <w:ind w:right="-133"/>
                    <w:jc w:val="center"/>
                    <w:rPr>
                      <w:rFonts w:ascii="Arial Black" w:hAnsi="Arial Black"/>
                      <w:bCs/>
                      <w:sz w:val="28"/>
                      <w:szCs w:val="28"/>
                    </w:rPr>
                  </w:pPr>
                  <w:r w:rsidRPr="00A73786">
                    <w:rPr>
                      <w:rFonts w:ascii="Arial Black" w:hAnsi="Arial Black"/>
                      <w:bCs/>
                      <w:szCs w:val="24"/>
                    </w:rPr>
                    <w:t xml:space="preserve"> </w:t>
                  </w:r>
                  <w:r w:rsidR="00B45164" w:rsidRPr="00A73786">
                    <w:rPr>
                      <w:rFonts w:ascii="Arial Black" w:hAnsi="Arial Black"/>
                      <w:bCs/>
                      <w:szCs w:val="24"/>
                    </w:rPr>
                    <w:t>Saturday</w:t>
                  </w:r>
                </w:p>
              </w:tc>
              <w:tc>
                <w:tcPr>
                  <w:tcW w:w="2037" w:type="pct"/>
                </w:tcPr>
                <w:p w14:paraId="2CCA00A4" w14:textId="77777777" w:rsidR="00D139A0" w:rsidRPr="00A73786" w:rsidRDefault="00D139A0" w:rsidP="00DF6B77">
                  <w:pPr>
                    <w:spacing w:after="120"/>
                    <w:jc w:val="center"/>
                    <w:rPr>
                      <w:rFonts w:ascii="Arial Black" w:hAnsi="Arial Black"/>
                      <w:sz w:val="28"/>
                      <w:szCs w:val="28"/>
                    </w:rPr>
                  </w:pPr>
                  <w:r w:rsidRPr="00A73786">
                    <w:rPr>
                      <w:noProof/>
                      <w:sz w:val="28"/>
                      <w:szCs w:val="28"/>
                    </w:rPr>
                    <w:drawing>
                      <wp:inline distT="0" distB="0" distL="0" distR="0" wp14:anchorId="0E279AC6" wp14:editId="206958E7">
                        <wp:extent cx="1514148" cy="1447800"/>
                        <wp:effectExtent l="0" t="0" r="0" b="0"/>
                        <wp:docPr id="2" name="Picture 1" descr="..\..\Logos-Pics\CCO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Pics\CCOC-logo1.jpg"/>
                                <pic:cNvPicPr>
                                  <a:picLocks noChangeAspect="1" noChangeArrowheads="1"/>
                                </pic:cNvPicPr>
                              </pic:nvPicPr>
                              <pic:blipFill>
                                <a:blip r:embed="rId9" cstate="print">
                                  <a:alphaModFix/>
                                  <a:extLst>
                                    <a:ext uri="{28A0092B-C50C-407E-A947-70E740481C1C}">
                                      <a14:useLocalDpi xmlns:a14="http://schemas.microsoft.com/office/drawing/2010/main" val="0"/>
                                    </a:ext>
                                  </a:extLst>
                                </a:blip>
                                <a:srcRect/>
                                <a:stretch>
                                  <a:fillRect/>
                                </a:stretch>
                              </pic:blipFill>
                              <pic:spPr bwMode="auto">
                                <a:xfrm>
                                  <a:off x="0" y="0"/>
                                  <a:ext cx="1542114" cy="1474540"/>
                                </a:xfrm>
                                <a:prstGeom prst="rect">
                                  <a:avLst/>
                                </a:prstGeom>
                                <a:noFill/>
                                <a:ln>
                                  <a:noFill/>
                                </a:ln>
                              </pic:spPr>
                            </pic:pic>
                          </a:graphicData>
                        </a:graphic>
                      </wp:inline>
                    </w:drawing>
                  </w:r>
                </w:p>
              </w:tc>
              <w:tc>
                <w:tcPr>
                  <w:tcW w:w="1461" w:type="pct"/>
                </w:tcPr>
                <w:p w14:paraId="21B3961C" w14:textId="45495DE4" w:rsidR="00FC269C" w:rsidRPr="00A73786" w:rsidRDefault="007D0622" w:rsidP="00DF6B77">
                  <w:pPr>
                    <w:rPr>
                      <w:rFonts w:ascii="Arial Black" w:hAnsi="Arial Black"/>
                      <w:bCs/>
                      <w:szCs w:val="24"/>
                    </w:rPr>
                  </w:pPr>
                  <w:r w:rsidRPr="00A73786">
                    <w:rPr>
                      <w:rFonts w:ascii="Arial Black" w:hAnsi="Arial Black"/>
                      <w:bCs/>
                      <w:noProof/>
                      <w:sz w:val="20"/>
                    </w:rPr>
                    <mc:AlternateContent>
                      <mc:Choice Requires="wps">
                        <w:drawing>
                          <wp:anchor distT="0" distB="0" distL="114300" distR="114300" simplePos="0" relativeHeight="251662336" behindDoc="1" locked="0" layoutInCell="1" allowOverlap="1" wp14:anchorId="04844786" wp14:editId="61B89C98">
                            <wp:simplePos x="0" y="0"/>
                            <wp:positionH relativeFrom="column">
                              <wp:posOffset>-71755</wp:posOffset>
                            </wp:positionH>
                            <wp:positionV relativeFrom="paragraph">
                              <wp:posOffset>123190</wp:posOffset>
                            </wp:positionV>
                            <wp:extent cx="1212850" cy="1314450"/>
                            <wp:effectExtent l="57150" t="19050" r="82550" b="95250"/>
                            <wp:wrapNone/>
                            <wp:docPr id="30"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1314450"/>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58DAD" id="Curved Up Ribbon 30" o:spid="_x0000_s1026" type="#_x0000_t108" style="position:absolute;margin-left:-5.65pt;margin-top:9.7pt;width:95.5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" adj="3469,18178" strokecolor="#e1ce68">
                            <v:shadow on="t" color="black" opacity="22937f" origin=",.5" offset="0,.63889mm"/>
                            <v:path arrowok="t"/>
                          </v:shape>
                        </w:pict>
                      </mc:Fallback>
                    </mc:AlternateContent>
                  </w:r>
                </w:p>
                <w:p w14:paraId="4CBC0632" w14:textId="5439B7B4" w:rsidR="00FC269C" w:rsidRPr="00A73786" w:rsidRDefault="009823E6" w:rsidP="00DF6B77">
                  <w:pPr>
                    <w:jc w:val="center"/>
                    <w:rPr>
                      <w:rFonts w:ascii="Arial Black" w:hAnsi="Arial Black"/>
                      <w:bCs/>
                      <w:szCs w:val="24"/>
                    </w:rPr>
                  </w:pPr>
                  <w:r w:rsidRPr="00A73786">
                    <w:rPr>
                      <w:rFonts w:ascii="Arial Black" w:hAnsi="Arial Black"/>
                      <w:bCs/>
                      <w:szCs w:val="24"/>
                    </w:rPr>
                    <w:t>2</w:t>
                  </w:r>
                </w:p>
                <w:p w14:paraId="529A3240" w14:textId="5461D252" w:rsidR="00D139A0" w:rsidRPr="00A73786" w:rsidRDefault="00B45164" w:rsidP="00DF6B77">
                  <w:pPr>
                    <w:jc w:val="center"/>
                    <w:rPr>
                      <w:rFonts w:ascii="Arial Black" w:hAnsi="Arial Black"/>
                      <w:bCs/>
                      <w:szCs w:val="24"/>
                    </w:rPr>
                  </w:pPr>
                  <w:r w:rsidRPr="00A73786">
                    <w:rPr>
                      <w:rFonts w:ascii="Arial Black" w:hAnsi="Arial Black"/>
                      <w:bCs/>
                      <w:szCs w:val="24"/>
                    </w:rPr>
                    <w:t>Fast</w:t>
                  </w:r>
                </w:p>
                <w:p w14:paraId="008697CC" w14:textId="5E7C85B1" w:rsidR="00D139A0" w:rsidRPr="00A73786" w:rsidRDefault="00B45164" w:rsidP="00DF6B77">
                  <w:pPr>
                    <w:jc w:val="center"/>
                    <w:rPr>
                      <w:rFonts w:ascii="Arial Black" w:hAnsi="Arial Black"/>
                      <w:bCs/>
                      <w:szCs w:val="24"/>
                    </w:rPr>
                  </w:pPr>
                  <w:r w:rsidRPr="00A73786">
                    <w:rPr>
                      <w:rFonts w:ascii="Arial Black" w:hAnsi="Arial Black"/>
                      <w:bCs/>
                      <w:szCs w:val="24"/>
                    </w:rPr>
                    <w:t>CAT</w:t>
                  </w:r>
                </w:p>
                <w:p w14:paraId="467A18B8" w14:textId="3FA7C80B" w:rsidR="00D139A0" w:rsidRPr="00A73786" w:rsidRDefault="00B45164" w:rsidP="00DF6B77">
                  <w:pPr>
                    <w:jc w:val="center"/>
                    <w:rPr>
                      <w:b/>
                      <w:sz w:val="28"/>
                      <w:szCs w:val="28"/>
                    </w:rPr>
                  </w:pPr>
                  <w:r w:rsidRPr="00A73786">
                    <w:rPr>
                      <w:rFonts w:ascii="Arial Black" w:hAnsi="Arial Black"/>
                      <w:bCs/>
                      <w:szCs w:val="24"/>
                    </w:rPr>
                    <w:t>Sunday</w:t>
                  </w:r>
                </w:p>
              </w:tc>
            </w:tr>
          </w:tbl>
          <w:p w14:paraId="6B0236AF" w14:textId="1128A910" w:rsidR="00D139A0" w:rsidRPr="009439B1" w:rsidRDefault="00D139A0" w:rsidP="00237667">
            <w:pPr>
              <w:jc w:val="center"/>
              <w:rPr>
                <w:rFonts w:ascii="Arial Black" w:hAnsi="Arial Black"/>
                <w:sz w:val="18"/>
              </w:rPr>
            </w:pPr>
            <w:r w:rsidRPr="00A73786">
              <w:rPr>
                <w:rFonts w:ascii="Arial Black" w:hAnsi="Arial Black"/>
                <w:sz w:val="18"/>
              </w:rPr>
              <w:t>LICENSED BY THE AKC</w:t>
            </w:r>
          </w:p>
          <w:p w14:paraId="7F499A03" w14:textId="77777777" w:rsidR="0017386E" w:rsidRPr="00312C24" w:rsidRDefault="0017386E" w:rsidP="00237667">
            <w:pPr>
              <w:jc w:val="center"/>
              <w:rPr>
                <w:b/>
                <w:sz w:val="16"/>
                <w:szCs w:val="16"/>
              </w:rPr>
            </w:pPr>
          </w:p>
          <w:p w14:paraId="348C782D" w14:textId="77777777" w:rsidR="009823E6" w:rsidRPr="00312C24" w:rsidRDefault="009823E6" w:rsidP="00237667">
            <w:pPr>
              <w:jc w:val="center"/>
              <w:rPr>
                <w:b/>
                <w:sz w:val="16"/>
                <w:szCs w:val="16"/>
              </w:rPr>
            </w:pPr>
          </w:p>
          <w:p w14:paraId="4EF8C5B8" w14:textId="64484BB9" w:rsidR="00D139A0" w:rsidRDefault="00EC0793" w:rsidP="00237667">
            <w:pPr>
              <w:jc w:val="center"/>
              <w:rPr>
                <w:b/>
                <w:sz w:val="36"/>
                <w:szCs w:val="36"/>
              </w:rPr>
            </w:pPr>
            <w:r>
              <w:rPr>
                <w:b/>
                <w:sz w:val="36"/>
                <w:szCs w:val="36"/>
              </w:rPr>
              <w:t>August 30 &amp; 31</w:t>
            </w:r>
            <w:r w:rsidR="00933FD1">
              <w:rPr>
                <w:b/>
                <w:sz w:val="36"/>
                <w:szCs w:val="36"/>
              </w:rPr>
              <w:t>, 202</w:t>
            </w:r>
            <w:r w:rsidR="00312C24">
              <w:rPr>
                <w:b/>
                <w:sz w:val="36"/>
                <w:szCs w:val="36"/>
              </w:rPr>
              <w:t>5</w:t>
            </w:r>
          </w:p>
          <w:p w14:paraId="0F512FB9" w14:textId="77777777" w:rsidR="0017386E" w:rsidRPr="00312C24" w:rsidRDefault="0017386E" w:rsidP="00237667">
            <w:pPr>
              <w:jc w:val="center"/>
              <w:rPr>
                <w:b/>
                <w:sz w:val="16"/>
                <w:szCs w:val="16"/>
              </w:rPr>
            </w:pPr>
          </w:p>
          <w:p w14:paraId="38C5FE48" w14:textId="2AA3C414" w:rsidR="00D139A0" w:rsidRPr="0017386E" w:rsidRDefault="00D139A0" w:rsidP="00237667">
            <w:pPr>
              <w:jc w:val="center"/>
              <w:rPr>
                <w:b/>
                <w:sz w:val="22"/>
                <w:szCs w:val="22"/>
              </w:rPr>
            </w:pPr>
            <w:r w:rsidRPr="0017386E">
              <w:rPr>
                <w:b/>
                <w:sz w:val="22"/>
                <w:szCs w:val="22"/>
              </w:rPr>
              <w:t>Hours:</w:t>
            </w:r>
          </w:p>
          <w:p w14:paraId="1CB6E970" w14:textId="2A1CC546" w:rsidR="00D07BEF" w:rsidRPr="0017386E" w:rsidRDefault="0017386E" w:rsidP="0017386E">
            <w:pPr>
              <w:jc w:val="center"/>
              <w:rPr>
                <w:b/>
                <w:sz w:val="16"/>
                <w:szCs w:val="16"/>
              </w:rPr>
            </w:pPr>
            <w:r w:rsidRPr="0017386E">
              <w:rPr>
                <w:b/>
                <w:sz w:val="22"/>
                <w:szCs w:val="22"/>
              </w:rPr>
              <w:t>SATURDAY</w:t>
            </w:r>
            <w:r w:rsidR="00D139A0" w:rsidRPr="0017386E">
              <w:rPr>
                <w:b/>
                <w:sz w:val="22"/>
                <w:szCs w:val="22"/>
              </w:rPr>
              <w:t xml:space="preserve"> ~ </w:t>
            </w:r>
            <w:r w:rsidRPr="0017386E">
              <w:rPr>
                <w:b/>
                <w:sz w:val="22"/>
                <w:szCs w:val="22"/>
              </w:rPr>
              <w:t>8AM until complete</w:t>
            </w:r>
          </w:p>
          <w:p w14:paraId="5962C257" w14:textId="77777777" w:rsidR="00094EBA" w:rsidRPr="009439B1" w:rsidRDefault="00094EBA" w:rsidP="00094EBA">
            <w:pPr>
              <w:jc w:val="center"/>
              <w:rPr>
                <w:b/>
                <w:sz w:val="16"/>
                <w:szCs w:val="16"/>
              </w:rPr>
            </w:pPr>
            <w:r>
              <w:rPr>
                <w:b/>
                <w:sz w:val="16"/>
                <w:szCs w:val="16"/>
              </w:rPr>
              <w:t>*Running Continuous*</w:t>
            </w:r>
          </w:p>
          <w:p w14:paraId="383B6144" w14:textId="77777777" w:rsidR="00D07BEF" w:rsidRPr="0017386E" w:rsidRDefault="00D07BEF" w:rsidP="00237667">
            <w:pPr>
              <w:jc w:val="center"/>
              <w:rPr>
                <w:b/>
                <w:sz w:val="16"/>
                <w:szCs w:val="16"/>
              </w:rPr>
            </w:pPr>
          </w:p>
          <w:p w14:paraId="46EF62B5" w14:textId="6F742431" w:rsidR="00D07BEF" w:rsidRDefault="0017386E" w:rsidP="0017386E">
            <w:pPr>
              <w:jc w:val="center"/>
              <w:rPr>
                <w:b/>
                <w:sz w:val="22"/>
                <w:szCs w:val="22"/>
              </w:rPr>
            </w:pPr>
            <w:r w:rsidRPr="0017386E">
              <w:rPr>
                <w:b/>
                <w:sz w:val="22"/>
                <w:szCs w:val="22"/>
              </w:rPr>
              <w:t>SUNDAY</w:t>
            </w:r>
            <w:r w:rsidR="00D139A0" w:rsidRPr="0017386E">
              <w:rPr>
                <w:b/>
                <w:sz w:val="22"/>
                <w:szCs w:val="22"/>
              </w:rPr>
              <w:t xml:space="preserve"> ~ </w:t>
            </w:r>
            <w:r w:rsidRPr="0017386E">
              <w:rPr>
                <w:b/>
                <w:sz w:val="22"/>
                <w:szCs w:val="22"/>
              </w:rPr>
              <w:t>8AM until complete</w:t>
            </w:r>
          </w:p>
          <w:p w14:paraId="559D50E1" w14:textId="36A94828" w:rsidR="00094EBA" w:rsidRPr="009439B1" w:rsidRDefault="00094EBA" w:rsidP="0017386E">
            <w:pPr>
              <w:jc w:val="center"/>
              <w:rPr>
                <w:b/>
                <w:sz w:val="16"/>
                <w:szCs w:val="16"/>
              </w:rPr>
            </w:pPr>
            <w:r>
              <w:rPr>
                <w:b/>
                <w:sz w:val="16"/>
                <w:szCs w:val="16"/>
              </w:rPr>
              <w:t>*Running Continuous*</w:t>
            </w:r>
          </w:p>
          <w:p w14:paraId="05DB69A5" w14:textId="77777777" w:rsidR="00D139A0" w:rsidRPr="00312C24" w:rsidRDefault="00D139A0" w:rsidP="009439B1">
            <w:pPr>
              <w:rPr>
                <w:sz w:val="10"/>
                <w:szCs w:val="10"/>
              </w:rPr>
            </w:pPr>
          </w:p>
          <w:p w14:paraId="4D708E85" w14:textId="4E78A48D" w:rsidR="00D139A0" w:rsidRPr="009439B1" w:rsidRDefault="00094EBA" w:rsidP="00237667">
            <w:pPr>
              <w:pStyle w:val="Heading1"/>
              <w:rPr>
                <w:rFonts w:ascii="Arial Black" w:hAnsi="Arial Black"/>
                <w:b w:val="0"/>
                <w:bCs w:val="0"/>
                <w:sz w:val="32"/>
                <w:szCs w:val="32"/>
              </w:rPr>
            </w:pPr>
            <w:r>
              <w:rPr>
                <w:rFonts w:ascii="Arial Black" w:hAnsi="Arial Black"/>
                <w:b w:val="0"/>
                <w:bCs w:val="0"/>
                <w:sz w:val="32"/>
                <w:szCs w:val="32"/>
              </w:rPr>
              <w:t>Rimersburg</w:t>
            </w:r>
            <w:r w:rsidR="009C78E8">
              <w:rPr>
                <w:rFonts w:ascii="Arial Black" w:hAnsi="Arial Black"/>
                <w:b w:val="0"/>
                <w:bCs w:val="0"/>
                <w:sz w:val="32"/>
                <w:szCs w:val="32"/>
              </w:rPr>
              <w:t xml:space="preserve"> Fairgrounds</w:t>
            </w:r>
          </w:p>
          <w:p w14:paraId="5751425E" w14:textId="32214269" w:rsidR="009823E6" w:rsidRDefault="009C78E8" w:rsidP="00237667">
            <w:pPr>
              <w:jc w:val="center"/>
              <w:rPr>
                <w:b/>
                <w:sz w:val="28"/>
                <w:szCs w:val="28"/>
              </w:rPr>
            </w:pPr>
            <w:bookmarkStart w:id="0" w:name="_Hlk127705211"/>
            <w:r w:rsidRPr="009C78E8">
              <w:rPr>
                <w:b/>
                <w:sz w:val="28"/>
                <w:szCs w:val="28"/>
              </w:rPr>
              <w:t>499 Acme St</w:t>
            </w:r>
            <w:r>
              <w:rPr>
                <w:b/>
                <w:sz w:val="28"/>
                <w:szCs w:val="28"/>
              </w:rPr>
              <w:t>reet ~</w:t>
            </w:r>
            <w:r w:rsidRPr="009C78E8">
              <w:rPr>
                <w:b/>
                <w:sz w:val="28"/>
                <w:szCs w:val="28"/>
              </w:rPr>
              <w:t xml:space="preserve"> Rimersburg, PA 16248</w:t>
            </w:r>
          </w:p>
          <w:bookmarkEnd w:id="0"/>
          <w:p w14:paraId="049B752A" w14:textId="77777777" w:rsidR="00312C24" w:rsidRPr="00312C24" w:rsidRDefault="00312C24" w:rsidP="00312C24">
            <w:pPr>
              <w:jc w:val="center"/>
              <w:rPr>
                <w:rFonts w:ascii="Arial Black" w:hAnsi="Arial Black"/>
                <w:sz w:val="10"/>
                <w:szCs w:val="10"/>
              </w:rPr>
            </w:pPr>
          </w:p>
          <w:p w14:paraId="661B66F7" w14:textId="61F8F796" w:rsidR="00312C24" w:rsidRPr="009439B1" w:rsidRDefault="00312C24" w:rsidP="00312C24">
            <w:pPr>
              <w:jc w:val="center"/>
              <w:rPr>
                <w:rFonts w:ascii="Arial Black" w:hAnsi="Arial Black"/>
                <w:sz w:val="28"/>
                <w:szCs w:val="28"/>
              </w:rPr>
            </w:pPr>
            <w:r>
              <w:rPr>
                <w:rFonts w:ascii="Arial Black" w:hAnsi="Arial Black"/>
                <w:sz w:val="28"/>
                <w:szCs w:val="28"/>
              </w:rPr>
              <w:t>Lure Operators</w:t>
            </w:r>
          </w:p>
          <w:p w14:paraId="444A026C" w14:textId="0EC5DA36" w:rsidR="00312C24" w:rsidRPr="009439B1" w:rsidRDefault="00312C24" w:rsidP="00312C24">
            <w:pPr>
              <w:jc w:val="center"/>
              <w:rPr>
                <w:b/>
                <w:szCs w:val="24"/>
              </w:rPr>
            </w:pPr>
            <w:r>
              <w:rPr>
                <w:b/>
                <w:szCs w:val="24"/>
              </w:rPr>
              <w:t>Scott Burris &amp; Megan Beers</w:t>
            </w:r>
          </w:p>
          <w:p w14:paraId="43428A70" w14:textId="77777777" w:rsidR="009C78E8" w:rsidRPr="00312C24" w:rsidRDefault="009C78E8" w:rsidP="00237667">
            <w:pPr>
              <w:jc w:val="center"/>
              <w:rPr>
                <w:rFonts w:ascii="Arial Black" w:hAnsi="Arial Black"/>
                <w:sz w:val="10"/>
                <w:szCs w:val="10"/>
              </w:rPr>
            </w:pPr>
          </w:p>
          <w:p w14:paraId="2DD7FF93" w14:textId="0BEB2759" w:rsidR="00D139A0" w:rsidRPr="009439B1" w:rsidRDefault="00D139A0" w:rsidP="00237667">
            <w:pPr>
              <w:jc w:val="center"/>
              <w:rPr>
                <w:rFonts w:ascii="Arial Black" w:hAnsi="Arial Black"/>
                <w:sz w:val="28"/>
                <w:szCs w:val="28"/>
              </w:rPr>
            </w:pPr>
            <w:r w:rsidRPr="009439B1">
              <w:rPr>
                <w:rFonts w:ascii="Arial Black" w:hAnsi="Arial Black"/>
                <w:sz w:val="28"/>
                <w:szCs w:val="28"/>
              </w:rPr>
              <w:t xml:space="preserve">All Judging </w:t>
            </w:r>
            <w:r w:rsidR="00F14081">
              <w:rPr>
                <w:rFonts w:ascii="Arial Black" w:hAnsi="Arial Black"/>
                <w:sz w:val="28"/>
                <w:szCs w:val="28"/>
              </w:rPr>
              <w:t>Outdoors</w:t>
            </w:r>
          </w:p>
          <w:p w14:paraId="52746538" w14:textId="77777777" w:rsidR="00D139A0" w:rsidRPr="009439B1" w:rsidRDefault="00D139A0" w:rsidP="00237667">
            <w:pPr>
              <w:jc w:val="center"/>
              <w:rPr>
                <w:b/>
                <w:szCs w:val="24"/>
              </w:rPr>
            </w:pPr>
            <w:r w:rsidRPr="009439B1">
              <w:rPr>
                <w:b/>
                <w:szCs w:val="24"/>
              </w:rPr>
              <w:t>AKC-Recognized Breeds &amp; AKC Canine Partners</w:t>
            </w:r>
          </w:p>
          <w:p w14:paraId="2C92A74B" w14:textId="3F75D303" w:rsidR="00D07BEF" w:rsidRPr="00312C24" w:rsidRDefault="00D07BEF" w:rsidP="00237667">
            <w:pPr>
              <w:jc w:val="center"/>
              <w:rPr>
                <w:b/>
                <w:sz w:val="10"/>
                <w:szCs w:val="10"/>
              </w:rPr>
            </w:pPr>
          </w:p>
          <w:p w14:paraId="754D925A" w14:textId="1E7C809B" w:rsidR="002F1E3D" w:rsidRDefault="00C86BF1" w:rsidP="00C86BF1">
            <w:pPr>
              <w:jc w:val="both"/>
              <w:rPr>
                <w:sz w:val="16"/>
                <w:szCs w:val="16"/>
              </w:rPr>
            </w:pPr>
            <w:r w:rsidRPr="009439B1">
              <w:rPr>
                <w:b/>
                <w:sz w:val="16"/>
                <w:szCs w:val="16"/>
              </w:rPr>
              <w:t xml:space="preserve">Entry Limitations –Please read </w:t>
            </w:r>
            <w:r w:rsidRPr="005060EA">
              <w:rPr>
                <w:b/>
                <w:sz w:val="16"/>
                <w:szCs w:val="16"/>
              </w:rPr>
              <w:t>carefully –</w:t>
            </w:r>
            <w:r w:rsidRPr="005060EA">
              <w:rPr>
                <w:sz w:val="16"/>
                <w:szCs w:val="16"/>
              </w:rPr>
              <w:t xml:space="preserve"> Limited based on 2</w:t>
            </w:r>
            <w:r w:rsidR="005060EA" w:rsidRPr="005060EA">
              <w:rPr>
                <w:sz w:val="16"/>
                <w:szCs w:val="16"/>
              </w:rPr>
              <w:t>5</w:t>
            </w:r>
            <w:r w:rsidRPr="005060EA">
              <w:rPr>
                <w:sz w:val="16"/>
                <w:szCs w:val="16"/>
              </w:rPr>
              <w:t xml:space="preserve"> runs per hour for </w:t>
            </w:r>
            <w:r w:rsidR="005060EA" w:rsidRPr="005060EA">
              <w:rPr>
                <w:sz w:val="16"/>
                <w:szCs w:val="16"/>
              </w:rPr>
              <w:t>8</w:t>
            </w:r>
            <w:r w:rsidRPr="005060EA">
              <w:rPr>
                <w:sz w:val="16"/>
                <w:szCs w:val="16"/>
              </w:rPr>
              <w:t xml:space="preserve"> hours (</w:t>
            </w:r>
            <w:r w:rsidR="005060EA" w:rsidRPr="005060EA">
              <w:rPr>
                <w:sz w:val="16"/>
                <w:szCs w:val="16"/>
              </w:rPr>
              <w:t>200</w:t>
            </w:r>
            <w:r w:rsidR="00C123F1" w:rsidRPr="005060EA">
              <w:rPr>
                <w:sz w:val="16"/>
                <w:szCs w:val="16"/>
              </w:rPr>
              <w:t xml:space="preserve"> total</w:t>
            </w:r>
            <w:r w:rsidRPr="005060EA">
              <w:rPr>
                <w:sz w:val="16"/>
                <w:szCs w:val="16"/>
              </w:rPr>
              <w:t xml:space="preserve"> runs per day). Entries will be taken in the order received. Entries will automatically close when limit is reached, even if it is before the trial closing date.</w:t>
            </w:r>
          </w:p>
          <w:p w14:paraId="26EFB39E" w14:textId="77777777" w:rsidR="00C86BF1" w:rsidRPr="00312C24" w:rsidRDefault="00C86BF1" w:rsidP="00C86BF1">
            <w:pPr>
              <w:jc w:val="both"/>
              <w:rPr>
                <w:b/>
                <w:sz w:val="10"/>
                <w:szCs w:val="10"/>
              </w:rPr>
            </w:pPr>
          </w:p>
          <w:p w14:paraId="3BF48254" w14:textId="77777777" w:rsidR="00D139A0" w:rsidRPr="009439B1" w:rsidRDefault="00D139A0" w:rsidP="00237667">
            <w:pPr>
              <w:pStyle w:val="Caption"/>
              <w:pBdr>
                <w:top w:val="single" w:sz="4" w:space="1" w:color="auto"/>
              </w:pBdr>
              <w:spacing w:before="0"/>
            </w:pPr>
            <w:r w:rsidRPr="009439B1">
              <w:rPr>
                <w:noProof/>
                <w:sz w:val="24"/>
              </w:rPr>
              <w:drawing>
                <wp:anchor distT="0" distB="0" distL="114300" distR="114300" simplePos="0" relativeHeight="251660288" behindDoc="0" locked="0" layoutInCell="1" allowOverlap="1" wp14:anchorId="025C66EA" wp14:editId="2DE4BD81">
                  <wp:simplePos x="0" y="0"/>
                  <wp:positionH relativeFrom="column">
                    <wp:posOffset>0</wp:posOffset>
                  </wp:positionH>
                  <wp:positionV relativeFrom="paragraph">
                    <wp:posOffset>31115</wp:posOffset>
                  </wp:positionV>
                  <wp:extent cx="673100" cy="673100"/>
                  <wp:effectExtent l="0" t="0" r="0" b="0"/>
                  <wp:wrapSquare wrapText="bothSides"/>
                  <wp:docPr id="3" name="Picture 8" descr="..\..\AKC\ak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C\akc_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anchor>
              </w:drawing>
            </w:r>
            <w:r w:rsidRPr="009439B1">
              <w:rPr>
                <w:sz w:val="22"/>
              </w:rPr>
              <w:t>American Kennel Club Certification</w:t>
            </w:r>
          </w:p>
          <w:p w14:paraId="2E389F44" w14:textId="77777777" w:rsidR="00D139A0" w:rsidRPr="00312C24" w:rsidRDefault="00D139A0" w:rsidP="00237667">
            <w:pPr>
              <w:rPr>
                <w:sz w:val="8"/>
                <w:szCs w:val="10"/>
              </w:rPr>
            </w:pPr>
          </w:p>
          <w:p w14:paraId="4D42C9DF" w14:textId="77777777" w:rsidR="00D139A0" w:rsidRPr="009439B1" w:rsidRDefault="00D139A0" w:rsidP="00237667">
            <w:pPr>
              <w:rPr>
                <w:sz w:val="18"/>
              </w:rPr>
            </w:pPr>
            <w:r w:rsidRPr="009439B1">
              <w:rPr>
                <w:sz w:val="18"/>
              </w:rPr>
              <w:t>Permission is granted by the American Kennel Club for the holding of this event under AKC rules and regulations.</w:t>
            </w:r>
          </w:p>
          <w:p w14:paraId="16474582" w14:textId="02F94C87" w:rsidR="00D139A0" w:rsidRPr="009439B1" w:rsidRDefault="00EA1634" w:rsidP="00237667">
            <w:pPr>
              <w:pStyle w:val="BodyText"/>
              <w:jc w:val="right"/>
            </w:pPr>
            <w:r w:rsidRPr="009439B1">
              <w:t>Gina M. DiNardo</w:t>
            </w:r>
            <w:r w:rsidR="00D139A0" w:rsidRPr="009439B1">
              <w:t xml:space="preserve">, </w:t>
            </w:r>
            <w:r w:rsidRPr="009439B1">
              <w:t xml:space="preserve">Executive </w:t>
            </w:r>
            <w:r w:rsidR="00D139A0" w:rsidRPr="009439B1">
              <w:t>Secretary</w:t>
            </w:r>
          </w:p>
          <w:p w14:paraId="4742495E" w14:textId="77777777" w:rsidR="00D139A0" w:rsidRPr="009439B1" w:rsidRDefault="00D139A0" w:rsidP="00237667">
            <w:pPr>
              <w:rPr>
                <w:sz w:val="18"/>
              </w:rPr>
            </w:pPr>
          </w:p>
        </w:tc>
      </w:tr>
    </w:tbl>
    <w:p w14:paraId="4EA7D119" w14:textId="4F786B65" w:rsidR="00D139A0" w:rsidRPr="00A543D8" w:rsidRDefault="00D139A0">
      <w:pPr>
        <w:spacing w:after="200" w:line="276" w:lineRule="auto"/>
        <w:rPr>
          <w:sz w:val="28"/>
        </w:rPr>
      </w:pPr>
      <w:r w:rsidRPr="00A543D8">
        <w:rPr>
          <w:sz w:val="28"/>
        </w:rPr>
        <w:br w:type="page"/>
      </w:r>
    </w:p>
    <w:p w14:paraId="170D8447" w14:textId="77777777" w:rsidR="007C07BC" w:rsidRPr="00A543D8" w:rsidRDefault="007C07BC" w:rsidP="00D139A0">
      <w:pPr>
        <w:jc w:val="center"/>
        <w:rPr>
          <w:rFonts w:ascii="Arial Black" w:hAnsi="Arial Black"/>
          <w:bCs/>
          <w:szCs w:val="24"/>
        </w:rPr>
      </w:pPr>
    </w:p>
    <w:p w14:paraId="7C98433F" w14:textId="77777777" w:rsidR="00D139A0" w:rsidRPr="00A543D8" w:rsidRDefault="00D139A0" w:rsidP="00D139A0">
      <w:pPr>
        <w:jc w:val="center"/>
        <w:rPr>
          <w:rFonts w:ascii="Arial Black" w:hAnsi="Arial Black"/>
          <w:bCs/>
          <w:szCs w:val="24"/>
        </w:rPr>
      </w:pPr>
      <w:r w:rsidRPr="00A543D8">
        <w:rPr>
          <w:rFonts w:ascii="Arial Black" w:hAnsi="Arial Black"/>
          <w:bCs/>
          <w:szCs w:val="24"/>
        </w:rPr>
        <w:t>Clarion Canine Obedience Club</w:t>
      </w:r>
    </w:p>
    <w:p w14:paraId="7858D593" w14:textId="77777777" w:rsidR="00D139A0" w:rsidRPr="00A543D8" w:rsidRDefault="00D139A0" w:rsidP="00D139A0">
      <w:pPr>
        <w:tabs>
          <w:tab w:val="left" w:pos="360"/>
        </w:tabs>
        <w:jc w:val="center"/>
        <w:rPr>
          <w:b/>
          <w:bCs/>
          <w:sz w:val="20"/>
        </w:rPr>
      </w:pPr>
      <w:r w:rsidRPr="00A543D8">
        <w:rPr>
          <w:b/>
          <w:bCs/>
          <w:sz w:val="20"/>
        </w:rPr>
        <w:t>http://www.ccoc4dogs.org</w:t>
      </w:r>
    </w:p>
    <w:p w14:paraId="030654D4" w14:textId="50BE3662" w:rsidR="00D139A0" w:rsidRDefault="00D139A0" w:rsidP="00D139A0">
      <w:pPr>
        <w:tabs>
          <w:tab w:val="left" w:pos="360"/>
        </w:tabs>
        <w:jc w:val="center"/>
        <w:rPr>
          <w:rFonts w:cs="Arial"/>
          <w:b/>
          <w:sz w:val="20"/>
        </w:rPr>
      </w:pPr>
    </w:p>
    <w:p w14:paraId="2C391F5A" w14:textId="77777777" w:rsidR="00F14081" w:rsidRPr="00A543D8" w:rsidRDefault="00F14081" w:rsidP="00D139A0">
      <w:pPr>
        <w:tabs>
          <w:tab w:val="left" w:pos="360"/>
        </w:tabs>
        <w:jc w:val="center"/>
        <w:rPr>
          <w:rFonts w:cs="Arial"/>
          <w:b/>
          <w:sz w:val="20"/>
        </w:rPr>
      </w:pPr>
    </w:p>
    <w:p w14:paraId="24F0F633" w14:textId="1E4E764E" w:rsidR="00D139A0" w:rsidRPr="00A543D8" w:rsidRDefault="00D139A0" w:rsidP="00D139A0">
      <w:pPr>
        <w:pStyle w:val="Heading3"/>
        <w:spacing w:before="0"/>
        <w:jc w:val="center"/>
        <w:rPr>
          <w:caps/>
          <w:color w:val="auto"/>
          <w:sz w:val="28"/>
          <w:szCs w:val="28"/>
        </w:rPr>
      </w:pPr>
      <w:r w:rsidRPr="009439B1">
        <w:rPr>
          <w:caps/>
          <w:color w:val="auto"/>
          <w:sz w:val="20"/>
        </w:rPr>
        <w:t>Officers for 20</w:t>
      </w:r>
      <w:r w:rsidR="002D6E95" w:rsidRPr="009439B1">
        <w:rPr>
          <w:caps/>
          <w:color w:val="auto"/>
          <w:sz w:val="20"/>
        </w:rPr>
        <w:t>2</w:t>
      </w:r>
      <w:r w:rsidR="00312C24">
        <w:rPr>
          <w:caps/>
          <w:color w:val="auto"/>
          <w:sz w:val="20"/>
        </w:rPr>
        <w:t>5</w:t>
      </w:r>
    </w:p>
    <w:p w14:paraId="4B21CA50" w14:textId="215A95DE" w:rsidR="00D139A0" w:rsidRPr="002D6E95" w:rsidRDefault="009E2E09" w:rsidP="00D139A0">
      <w:pPr>
        <w:tabs>
          <w:tab w:val="right" w:leader="dot" w:pos="6515"/>
        </w:tabs>
        <w:jc w:val="center"/>
        <w:rPr>
          <w:b/>
          <w:sz w:val="20"/>
        </w:rPr>
      </w:pPr>
      <w:r w:rsidRPr="002D6E95">
        <w:rPr>
          <w:b/>
          <w:sz w:val="20"/>
        </w:rPr>
        <w:t>President</w:t>
      </w:r>
      <w:r w:rsidRPr="002D6E95">
        <w:rPr>
          <w:b/>
          <w:sz w:val="20"/>
        </w:rPr>
        <w:tab/>
      </w:r>
      <w:r w:rsidR="00933FD1">
        <w:rPr>
          <w:b/>
          <w:sz w:val="20"/>
        </w:rPr>
        <w:t xml:space="preserve">Stacy </w:t>
      </w:r>
      <w:r w:rsidR="00CF2616">
        <w:rPr>
          <w:b/>
          <w:sz w:val="20"/>
        </w:rPr>
        <w:t>Beers</w:t>
      </w:r>
    </w:p>
    <w:p w14:paraId="6A5B29FD" w14:textId="69E56409" w:rsidR="00D139A0" w:rsidRPr="002D6E95" w:rsidRDefault="009E2E09" w:rsidP="00D139A0">
      <w:pPr>
        <w:tabs>
          <w:tab w:val="right" w:leader="dot" w:pos="6515"/>
        </w:tabs>
        <w:jc w:val="center"/>
        <w:rPr>
          <w:b/>
          <w:sz w:val="20"/>
        </w:rPr>
      </w:pPr>
      <w:r w:rsidRPr="002D6E95">
        <w:rPr>
          <w:b/>
          <w:sz w:val="20"/>
        </w:rPr>
        <w:t>Vice-President</w:t>
      </w:r>
      <w:r w:rsidRPr="002D6E95">
        <w:rPr>
          <w:b/>
          <w:sz w:val="20"/>
        </w:rPr>
        <w:tab/>
      </w:r>
      <w:r w:rsidR="007C7A5F">
        <w:rPr>
          <w:b/>
          <w:sz w:val="20"/>
        </w:rPr>
        <w:t>Bab Hanna</w:t>
      </w:r>
    </w:p>
    <w:p w14:paraId="4666C153" w14:textId="1939E946" w:rsidR="00D139A0" w:rsidRPr="002D6E95" w:rsidRDefault="00933FD1" w:rsidP="00D139A0">
      <w:pPr>
        <w:tabs>
          <w:tab w:val="right" w:leader="dot" w:pos="6515"/>
        </w:tabs>
        <w:jc w:val="center"/>
        <w:rPr>
          <w:b/>
          <w:sz w:val="20"/>
        </w:rPr>
      </w:pPr>
      <w:r>
        <w:rPr>
          <w:b/>
          <w:sz w:val="20"/>
        </w:rPr>
        <w:t>Treasurer</w:t>
      </w:r>
      <w:r>
        <w:rPr>
          <w:b/>
          <w:sz w:val="20"/>
        </w:rPr>
        <w:tab/>
        <w:t>Nancy Ferringer</w:t>
      </w:r>
    </w:p>
    <w:p w14:paraId="6F137500" w14:textId="6A3D6819" w:rsidR="00D139A0" w:rsidRPr="002D6E95" w:rsidRDefault="00D139A0" w:rsidP="00D139A0">
      <w:pPr>
        <w:tabs>
          <w:tab w:val="right" w:leader="dot" w:pos="6515"/>
        </w:tabs>
        <w:jc w:val="center"/>
        <w:rPr>
          <w:b/>
          <w:sz w:val="20"/>
        </w:rPr>
      </w:pPr>
      <w:r w:rsidRPr="002D6E95">
        <w:rPr>
          <w:b/>
          <w:sz w:val="20"/>
        </w:rPr>
        <w:t>Reco</w:t>
      </w:r>
      <w:r w:rsidR="006A7C1E" w:rsidRPr="002D6E95">
        <w:rPr>
          <w:b/>
          <w:sz w:val="20"/>
        </w:rPr>
        <w:t>rding Secretary</w:t>
      </w:r>
      <w:r w:rsidR="006A7C1E" w:rsidRPr="002D6E95">
        <w:rPr>
          <w:b/>
          <w:sz w:val="20"/>
        </w:rPr>
        <w:tab/>
      </w:r>
      <w:r w:rsidR="007C7A5F">
        <w:rPr>
          <w:b/>
          <w:sz w:val="20"/>
        </w:rPr>
        <w:t>Megan Beers</w:t>
      </w:r>
    </w:p>
    <w:p w14:paraId="587C77C3" w14:textId="1DA2BA90" w:rsidR="00D139A0" w:rsidRPr="002D6E95" w:rsidRDefault="00D139A0" w:rsidP="00D139A0">
      <w:pPr>
        <w:tabs>
          <w:tab w:val="right" w:leader="dot" w:pos="6515"/>
        </w:tabs>
        <w:jc w:val="center"/>
        <w:rPr>
          <w:b/>
          <w:sz w:val="28"/>
        </w:rPr>
      </w:pPr>
      <w:r w:rsidRPr="002D6E95">
        <w:rPr>
          <w:b/>
          <w:sz w:val="20"/>
        </w:rPr>
        <w:t>Corresponding Secretary</w:t>
      </w:r>
      <w:r w:rsidRPr="002D6E95">
        <w:rPr>
          <w:b/>
          <w:sz w:val="20"/>
        </w:rPr>
        <w:tab/>
      </w:r>
      <w:r w:rsidR="00312C24">
        <w:rPr>
          <w:b/>
          <w:sz w:val="20"/>
        </w:rPr>
        <w:t>Jessica Burris</w:t>
      </w:r>
    </w:p>
    <w:p w14:paraId="3A0B49EF" w14:textId="05CE3EF3" w:rsidR="009D13AB" w:rsidRPr="002D6E95" w:rsidRDefault="00312C24" w:rsidP="00D139A0">
      <w:pPr>
        <w:tabs>
          <w:tab w:val="right" w:leader="dot" w:pos="6210"/>
        </w:tabs>
        <w:jc w:val="center"/>
        <w:rPr>
          <w:caps/>
          <w:sz w:val="20"/>
        </w:rPr>
      </w:pPr>
      <w:r w:rsidRPr="00312C24">
        <w:rPr>
          <w:sz w:val="20"/>
        </w:rPr>
        <w:t>1931 Shamrock Drive</w:t>
      </w:r>
      <w:r>
        <w:rPr>
          <w:sz w:val="20"/>
        </w:rPr>
        <w:t xml:space="preserve">, </w:t>
      </w:r>
      <w:r w:rsidRPr="00312C24">
        <w:rPr>
          <w:sz w:val="20"/>
        </w:rPr>
        <w:t>Sligo, PA 16255</w:t>
      </w:r>
    </w:p>
    <w:p w14:paraId="5E202459" w14:textId="267479B1" w:rsidR="009D13AB" w:rsidRDefault="009D13AB" w:rsidP="00D139A0">
      <w:pPr>
        <w:tabs>
          <w:tab w:val="right" w:leader="dot" w:pos="6210"/>
        </w:tabs>
        <w:jc w:val="center"/>
        <w:rPr>
          <w:caps/>
          <w:sz w:val="20"/>
        </w:rPr>
      </w:pPr>
    </w:p>
    <w:p w14:paraId="5D6D4567" w14:textId="77777777" w:rsidR="00F14081" w:rsidRPr="002D6E95" w:rsidRDefault="00F14081" w:rsidP="00D139A0">
      <w:pPr>
        <w:tabs>
          <w:tab w:val="right" w:leader="dot" w:pos="6210"/>
        </w:tabs>
        <w:jc w:val="center"/>
        <w:rPr>
          <w:caps/>
          <w:sz w:val="20"/>
        </w:rPr>
      </w:pPr>
    </w:p>
    <w:p w14:paraId="121F51F6" w14:textId="77777777" w:rsidR="00D139A0" w:rsidRPr="002D6E95" w:rsidRDefault="00D139A0" w:rsidP="00D139A0">
      <w:pPr>
        <w:tabs>
          <w:tab w:val="right" w:leader="dot" w:pos="6210"/>
        </w:tabs>
        <w:jc w:val="center"/>
        <w:rPr>
          <w:b/>
          <w:caps/>
          <w:sz w:val="28"/>
        </w:rPr>
      </w:pPr>
      <w:r w:rsidRPr="002D6E95">
        <w:rPr>
          <w:b/>
          <w:caps/>
          <w:szCs w:val="24"/>
        </w:rPr>
        <w:t>members of the Board</w:t>
      </w:r>
    </w:p>
    <w:p w14:paraId="569805DC" w14:textId="77777777" w:rsidR="00D139A0" w:rsidRPr="002D6E95" w:rsidRDefault="00D139A0" w:rsidP="00D139A0">
      <w:pPr>
        <w:tabs>
          <w:tab w:val="right" w:leader="dot" w:pos="6210"/>
        </w:tabs>
        <w:jc w:val="center"/>
        <w:rPr>
          <w:sz w:val="20"/>
        </w:rPr>
      </w:pPr>
      <w:r w:rsidRPr="002D6E95">
        <w:rPr>
          <w:caps/>
          <w:sz w:val="20"/>
        </w:rPr>
        <w:t>A</w:t>
      </w:r>
      <w:r w:rsidRPr="002D6E95">
        <w:rPr>
          <w:sz w:val="20"/>
        </w:rPr>
        <w:t>ll Officers and…</w:t>
      </w:r>
    </w:p>
    <w:p w14:paraId="2125AB4E" w14:textId="5ADACEF3" w:rsidR="00D139A0" w:rsidRPr="002D6E95" w:rsidRDefault="009E2E09" w:rsidP="00D139A0">
      <w:pPr>
        <w:tabs>
          <w:tab w:val="right" w:leader="dot" w:pos="6210"/>
        </w:tabs>
        <w:jc w:val="center"/>
        <w:rPr>
          <w:sz w:val="20"/>
        </w:rPr>
      </w:pPr>
      <w:r w:rsidRPr="002D6E95">
        <w:rPr>
          <w:sz w:val="20"/>
        </w:rPr>
        <w:t xml:space="preserve">* </w:t>
      </w:r>
      <w:r w:rsidR="007C7A5F">
        <w:rPr>
          <w:sz w:val="20"/>
        </w:rPr>
        <w:t>Cathy Shoffstall</w:t>
      </w:r>
      <w:r w:rsidR="00D139A0" w:rsidRPr="002D6E95">
        <w:rPr>
          <w:sz w:val="20"/>
        </w:rPr>
        <w:t xml:space="preserve"> * </w:t>
      </w:r>
      <w:r w:rsidR="00933FD1">
        <w:rPr>
          <w:sz w:val="20"/>
        </w:rPr>
        <w:t>Karyn Schubert</w:t>
      </w:r>
      <w:r w:rsidR="00D139A0" w:rsidRPr="002D6E95">
        <w:rPr>
          <w:sz w:val="20"/>
        </w:rPr>
        <w:t xml:space="preserve"> * </w:t>
      </w:r>
    </w:p>
    <w:p w14:paraId="3D2995C5" w14:textId="2A748A02" w:rsidR="00D139A0" w:rsidRPr="002D6E95" w:rsidRDefault="00933FD1" w:rsidP="00D139A0">
      <w:pPr>
        <w:tabs>
          <w:tab w:val="right" w:leader="dot" w:pos="6210"/>
        </w:tabs>
        <w:jc w:val="center"/>
        <w:rPr>
          <w:sz w:val="20"/>
        </w:rPr>
      </w:pPr>
      <w:r>
        <w:rPr>
          <w:sz w:val="20"/>
        </w:rPr>
        <w:t xml:space="preserve">* </w:t>
      </w:r>
      <w:r w:rsidR="00312C24">
        <w:rPr>
          <w:sz w:val="20"/>
        </w:rPr>
        <w:t>Janice Stanovich</w:t>
      </w:r>
      <w:r w:rsidR="003215F5" w:rsidRPr="002D6E95">
        <w:rPr>
          <w:sz w:val="20"/>
        </w:rPr>
        <w:t xml:space="preserve"> *</w:t>
      </w:r>
      <w:r w:rsidR="00E954B4" w:rsidRPr="002D6E95">
        <w:rPr>
          <w:sz w:val="20"/>
        </w:rPr>
        <w:t xml:space="preserve"> </w:t>
      </w:r>
      <w:r w:rsidR="007C7A5F">
        <w:rPr>
          <w:sz w:val="20"/>
        </w:rPr>
        <w:t>Dennis Bundy</w:t>
      </w:r>
      <w:r w:rsidR="00D139A0" w:rsidRPr="002D6E95">
        <w:rPr>
          <w:sz w:val="20"/>
        </w:rPr>
        <w:t xml:space="preserve"> *</w:t>
      </w:r>
    </w:p>
    <w:p w14:paraId="7F637683" w14:textId="440C72E9" w:rsidR="00D139A0" w:rsidRDefault="00D139A0" w:rsidP="00D139A0">
      <w:pPr>
        <w:tabs>
          <w:tab w:val="right" w:leader="dot" w:pos="6210"/>
        </w:tabs>
        <w:jc w:val="center"/>
        <w:rPr>
          <w:sz w:val="20"/>
        </w:rPr>
      </w:pPr>
    </w:p>
    <w:p w14:paraId="25C67887" w14:textId="77777777" w:rsidR="00D139A0" w:rsidRPr="002D6E95" w:rsidRDefault="00D139A0" w:rsidP="002C6A22">
      <w:pPr>
        <w:pStyle w:val="Heading3"/>
        <w:tabs>
          <w:tab w:val="right" w:leader="dot" w:pos="6210"/>
        </w:tabs>
        <w:spacing w:before="0"/>
        <w:jc w:val="center"/>
        <w:rPr>
          <w:caps/>
          <w:color w:val="auto"/>
          <w:szCs w:val="24"/>
        </w:rPr>
      </w:pPr>
      <w:r w:rsidRPr="002D6E95">
        <w:rPr>
          <w:caps/>
          <w:color w:val="auto"/>
          <w:szCs w:val="24"/>
        </w:rPr>
        <w:t>Trial Committee</w:t>
      </w:r>
    </w:p>
    <w:p w14:paraId="0A67A19A" w14:textId="77777777" w:rsidR="00F14081" w:rsidRPr="002D6E95" w:rsidRDefault="00F14081" w:rsidP="002C6A22">
      <w:pPr>
        <w:tabs>
          <w:tab w:val="right" w:leader="dot" w:pos="6210"/>
        </w:tabs>
        <w:jc w:val="center"/>
        <w:rPr>
          <w:b/>
          <w:sz w:val="20"/>
        </w:rPr>
      </w:pPr>
    </w:p>
    <w:p w14:paraId="11D4629C" w14:textId="42CBA64C" w:rsidR="00D139A0" w:rsidRPr="002D6E95" w:rsidRDefault="00D139A0" w:rsidP="002C6A22">
      <w:pPr>
        <w:tabs>
          <w:tab w:val="right" w:leader="dot" w:pos="6210"/>
        </w:tabs>
        <w:jc w:val="center"/>
        <w:rPr>
          <w:b/>
          <w:sz w:val="22"/>
          <w:szCs w:val="22"/>
        </w:rPr>
      </w:pPr>
      <w:r w:rsidRPr="002D6E95">
        <w:rPr>
          <w:b/>
          <w:sz w:val="22"/>
          <w:szCs w:val="22"/>
        </w:rPr>
        <w:t>Trial Chair</w:t>
      </w:r>
    </w:p>
    <w:p w14:paraId="714FDFDC" w14:textId="6D2F7D57" w:rsidR="006C2F6F" w:rsidRPr="006C2F6F" w:rsidRDefault="00CF2616" w:rsidP="002C6A22">
      <w:pPr>
        <w:tabs>
          <w:tab w:val="right" w:leader="dot" w:pos="6210"/>
        </w:tabs>
        <w:jc w:val="center"/>
        <w:rPr>
          <w:caps/>
          <w:sz w:val="20"/>
        </w:rPr>
      </w:pPr>
      <w:r>
        <w:rPr>
          <w:sz w:val="20"/>
        </w:rPr>
        <w:t>Scott Burris</w:t>
      </w:r>
      <w:r w:rsidR="00D374C7" w:rsidRPr="006C2F6F">
        <w:rPr>
          <w:sz w:val="20"/>
        </w:rPr>
        <w:t xml:space="preserve"> ~ </w:t>
      </w:r>
      <w:r w:rsidR="006C2F6F" w:rsidRPr="006C2F6F">
        <w:rPr>
          <w:sz w:val="20"/>
        </w:rPr>
        <w:t>1931 Shamrock Dr., Sligo, PA   16255</w:t>
      </w:r>
    </w:p>
    <w:p w14:paraId="3F54560B" w14:textId="4362F5E3" w:rsidR="00D374C7" w:rsidRDefault="00933FD1" w:rsidP="002C6A22">
      <w:pPr>
        <w:jc w:val="center"/>
        <w:rPr>
          <w:sz w:val="20"/>
        </w:rPr>
      </w:pPr>
      <w:r w:rsidRPr="006C2F6F">
        <w:rPr>
          <w:sz w:val="20"/>
        </w:rPr>
        <w:t xml:space="preserve">(814) </w:t>
      </w:r>
      <w:r w:rsidR="00F14081" w:rsidRPr="006C2F6F">
        <w:rPr>
          <w:sz w:val="20"/>
        </w:rPr>
        <w:t>221-</w:t>
      </w:r>
      <w:r w:rsidR="006C2F6F" w:rsidRPr="006C2F6F">
        <w:rPr>
          <w:sz w:val="20"/>
        </w:rPr>
        <w:t>1499</w:t>
      </w:r>
      <w:r w:rsidR="00F14081">
        <w:rPr>
          <w:sz w:val="20"/>
        </w:rPr>
        <w:t xml:space="preserve"> </w:t>
      </w:r>
      <w:r w:rsidR="00D374C7" w:rsidRPr="002D6E95">
        <w:rPr>
          <w:sz w:val="20"/>
        </w:rPr>
        <w:t>~</w:t>
      </w:r>
      <w:r w:rsidR="00D374C7" w:rsidRPr="00F14081">
        <w:rPr>
          <w:sz w:val="20"/>
        </w:rPr>
        <w:t xml:space="preserve"> </w:t>
      </w:r>
      <w:hyperlink r:id="rId11" w:history="1">
        <w:r w:rsidR="00CF2616" w:rsidRPr="00C1119B">
          <w:rPr>
            <w:rStyle w:val="Hyperlink"/>
            <w:sz w:val="20"/>
          </w:rPr>
          <w:t>sburris76@yahoo.com</w:t>
        </w:r>
      </w:hyperlink>
    </w:p>
    <w:p w14:paraId="1F559448" w14:textId="44AF54FB" w:rsidR="00D139A0" w:rsidRDefault="00D139A0" w:rsidP="002C6A22">
      <w:pPr>
        <w:jc w:val="center"/>
        <w:rPr>
          <w:b/>
          <w:szCs w:val="24"/>
        </w:rPr>
      </w:pPr>
    </w:p>
    <w:p w14:paraId="31264574" w14:textId="77777777" w:rsidR="00D139A0" w:rsidRPr="002D6E95" w:rsidRDefault="00D139A0" w:rsidP="002C6A22">
      <w:pPr>
        <w:jc w:val="center"/>
        <w:rPr>
          <w:b/>
          <w:sz w:val="22"/>
          <w:szCs w:val="22"/>
        </w:rPr>
      </w:pPr>
      <w:r w:rsidRPr="002D6E95">
        <w:rPr>
          <w:b/>
          <w:sz w:val="22"/>
          <w:szCs w:val="22"/>
        </w:rPr>
        <w:t>Trial Secretary</w:t>
      </w:r>
    </w:p>
    <w:p w14:paraId="24434EEE" w14:textId="109C454A" w:rsidR="00D139A0" w:rsidRPr="002D6E95" w:rsidRDefault="00F14081" w:rsidP="002C6A22">
      <w:pPr>
        <w:jc w:val="center"/>
        <w:rPr>
          <w:sz w:val="20"/>
        </w:rPr>
      </w:pPr>
      <w:r>
        <w:rPr>
          <w:sz w:val="20"/>
        </w:rPr>
        <w:t xml:space="preserve">Stacy </w:t>
      </w:r>
      <w:r w:rsidR="00CF2616">
        <w:rPr>
          <w:sz w:val="20"/>
        </w:rPr>
        <w:t>Beers</w:t>
      </w:r>
      <w:r w:rsidR="005250BF">
        <w:rPr>
          <w:sz w:val="20"/>
        </w:rPr>
        <w:t xml:space="preserve"> ~</w:t>
      </w:r>
      <w:r>
        <w:rPr>
          <w:sz w:val="20"/>
        </w:rPr>
        <w:t xml:space="preserve"> 35 Hollow Lane ~</w:t>
      </w:r>
      <w:r w:rsidR="00694B43">
        <w:rPr>
          <w:sz w:val="20"/>
        </w:rPr>
        <w:t xml:space="preserve"> </w:t>
      </w:r>
      <w:r>
        <w:rPr>
          <w:sz w:val="20"/>
        </w:rPr>
        <w:t>Lucinda</w:t>
      </w:r>
      <w:r w:rsidR="00694B43">
        <w:rPr>
          <w:sz w:val="20"/>
        </w:rPr>
        <w:t xml:space="preserve">, PA </w:t>
      </w:r>
      <w:r>
        <w:rPr>
          <w:sz w:val="20"/>
        </w:rPr>
        <w:t>16235</w:t>
      </w:r>
    </w:p>
    <w:p w14:paraId="4537C77E" w14:textId="2C09A0AB" w:rsidR="00D139A0" w:rsidRDefault="00694B43" w:rsidP="002C6A22">
      <w:pPr>
        <w:jc w:val="center"/>
        <w:rPr>
          <w:sz w:val="20"/>
        </w:rPr>
      </w:pPr>
      <w:r>
        <w:rPr>
          <w:sz w:val="20"/>
        </w:rPr>
        <w:t xml:space="preserve">(814) </w:t>
      </w:r>
      <w:r w:rsidR="00F14081">
        <w:rPr>
          <w:sz w:val="20"/>
        </w:rPr>
        <w:t>360-1290</w:t>
      </w:r>
      <w:r w:rsidR="00C55FD9">
        <w:rPr>
          <w:sz w:val="20"/>
        </w:rPr>
        <w:t xml:space="preserve"> </w:t>
      </w:r>
      <w:r w:rsidR="00C55FD9" w:rsidRPr="002D6E95">
        <w:rPr>
          <w:sz w:val="20"/>
        </w:rPr>
        <w:t>~</w:t>
      </w:r>
      <w:r w:rsidR="00C55FD9">
        <w:rPr>
          <w:sz w:val="20"/>
        </w:rPr>
        <w:t xml:space="preserve"> </w:t>
      </w:r>
      <w:hyperlink r:id="rId12" w:history="1">
        <w:r w:rsidR="00C55FD9" w:rsidRPr="00677D15">
          <w:rPr>
            <w:rStyle w:val="Hyperlink"/>
            <w:sz w:val="20"/>
          </w:rPr>
          <w:t>stacyjbeers@gmail.com</w:t>
        </w:r>
      </w:hyperlink>
      <w:r w:rsidR="00C55FD9">
        <w:rPr>
          <w:sz w:val="20"/>
        </w:rPr>
        <w:t xml:space="preserve"> </w:t>
      </w:r>
    </w:p>
    <w:p w14:paraId="789A1CFD" w14:textId="77777777" w:rsidR="002C6A22" w:rsidRDefault="002C6A22" w:rsidP="002C6A22">
      <w:pPr>
        <w:jc w:val="center"/>
        <w:rPr>
          <w:b/>
          <w:sz w:val="22"/>
          <w:szCs w:val="22"/>
        </w:rPr>
      </w:pPr>
    </w:p>
    <w:p w14:paraId="07ED0E1C" w14:textId="7CAC49DA" w:rsidR="00D139A0" w:rsidRPr="00017A4D" w:rsidRDefault="00F14081" w:rsidP="002C6A22">
      <w:pPr>
        <w:jc w:val="center"/>
        <w:rPr>
          <w:sz w:val="22"/>
          <w:szCs w:val="22"/>
        </w:rPr>
      </w:pPr>
      <w:r w:rsidRPr="00017A4D">
        <w:rPr>
          <w:b/>
          <w:sz w:val="22"/>
          <w:szCs w:val="22"/>
        </w:rPr>
        <w:t xml:space="preserve">Event </w:t>
      </w:r>
      <w:r w:rsidR="00D139A0" w:rsidRPr="00017A4D">
        <w:rPr>
          <w:b/>
          <w:sz w:val="22"/>
          <w:szCs w:val="22"/>
        </w:rPr>
        <w:t>Committee</w:t>
      </w:r>
    </w:p>
    <w:p w14:paraId="6B0BB798" w14:textId="23EB2956" w:rsidR="00D139A0" w:rsidRPr="002D6E95" w:rsidRDefault="00C02E66" w:rsidP="002C6A22">
      <w:pPr>
        <w:tabs>
          <w:tab w:val="right" w:leader="dot" w:pos="6641"/>
        </w:tabs>
        <w:jc w:val="center"/>
      </w:pPr>
      <w:r>
        <w:rPr>
          <w:sz w:val="20"/>
        </w:rPr>
        <w:t>Megan Beers</w:t>
      </w:r>
      <w:r w:rsidR="00F14081" w:rsidRPr="00017A4D">
        <w:rPr>
          <w:sz w:val="20"/>
        </w:rPr>
        <w:t xml:space="preserve">, </w:t>
      </w:r>
      <w:r w:rsidR="00591C3F">
        <w:rPr>
          <w:sz w:val="20"/>
        </w:rPr>
        <w:t>Jessica</w:t>
      </w:r>
      <w:r w:rsidR="00F14081" w:rsidRPr="00017A4D">
        <w:rPr>
          <w:sz w:val="20"/>
        </w:rPr>
        <w:t xml:space="preserve"> Burris, Dennis Bundy</w:t>
      </w:r>
      <w:r w:rsidR="009F66A5" w:rsidRPr="00017A4D">
        <w:rPr>
          <w:sz w:val="20"/>
        </w:rPr>
        <w:t xml:space="preserve">, </w:t>
      </w:r>
      <w:r>
        <w:rPr>
          <w:sz w:val="20"/>
        </w:rPr>
        <w:t>Cathy Shoffstall</w:t>
      </w:r>
      <w:r w:rsidR="00673791" w:rsidRPr="0087012D">
        <w:rPr>
          <w:sz w:val="20"/>
        </w:rPr>
        <w:t xml:space="preserve">, </w:t>
      </w:r>
      <w:r w:rsidR="00DF0D50">
        <w:rPr>
          <w:sz w:val="20"/>
        </w:rPr>
        <w:t>Brenda Kromer</w:t>
      </w:r>
    </w:p>
    <w:p w14:paraId="68F32E85" w14:textId="77777777" w:rsidR="00F14081" w:rsidRDefault="00F14081" w:rsidP="002C6A22"/>
    <w:p w14:paraId="1FB9A4C1" w14:textId="7C7B1A60" w:rsidR="002C6A22" w:rsidRPr="002D6E95" w:rsidRDefault="002C6A22" w:rsidP="002C6A22">
      <w:pPr>
        <w:jc w:val="center"/>
        <w:rPr>
          <w:b/>
          <w:sz w:val="22"/>
          <w:szCs w:val="22"/>
        </w:rPr>
      </w:pPr>
      <w:r>
        <w:rPr>
          <w:b/>
          <w:sz w:val="22"/>
          <w:szCs w:val="22"/>
        </w:rPr>
        <w:t>Lure Operators</w:t>
      </w:r>
    </w:p>
    <w:p w14:paraId="794D5E0D" w14:textId="6B259C6F" w:rsidR="002C6A22" w:rsidRDefault="002C6A22" w:rsidP="002C6A22">
      <w:pPr>
        <w:jc w:val="center"/>
        <w:rPr>
          <w:sz w:val="20"/>
        </w:rPr>
      </w:pPr>
      <w:r>
        <w:rPr>
          <w:sz w:val="20"/>
        </w:rPr>
        <w:t>Scott Burris &amp; Megan Beers</w:t>
      </w:r>
    </w:p>
    <w:p w14:paraId="281E0F43" w14:textId="77777777" w:rsidR="002C6A22" w:rsidRDefault="002C6A22" w:rsidP="002C6A22">
      <w:pPr>
        <w:jc w:val="center"/>
        <w:rPr>
          <w:b/>
          <w:sz w:val="22"/>
          <w:szCs w:val="22"/>
        </w:rPr>
      </w:pPr>
    </w:p>
    <w:p w14:paraId="243C3E9B" w14:textId="7D77E738" w:rsidR="002C6A22" w:rsidRPr="00017A4D" w:rsidRDefault="002C6A22" w:rsidP="002C6A22">
      <w:pPr>
        <w:jc w:val="center"/>
        <w:rPr>
          <w:sz w:val="22"/>
          <w:szCs w:val="22"/>
        </w:rPr>
      </w:pPr>
      <w:r>
        <w:rPr>
          <w:b/>
          <w:sz w:val="22"/>
          <w:szCs w:val="22"/>
        </w:rPr>
        <w:t>Hunt Master</w:t>
      </w:r>
      <w:r w:rsidR="00071028">
        <w:rPr>
          <w:b/>
          <w:sz w:val="22"/>
          <w:szCs w:val="22"/>
        </w:rPr>
        <w:t>s</w:t>
      </w:r>
    </w:p>
    <w:p w14:paraId="363A7BCD" w14:textId="6F909C8C" w:rsidR="002C6A22" w:rsidRPr="002D6E95" w:rsidRDefault="002C6A22" w:rsidP="002C6A22">
      <w:pPr>
        <w:tabs>
          <w:tab w:val="right" w:leader="dot" w:pos="6641"/>
        </w:tabs>
        <w:jc w:val="center"/>
      </w:pPr>
      <w:r>
        <w:rPr>
          <w:sz w:val="20"/>
        </w:rPr>
        <w:t>Dennis Bundy &amp; Megan Beers</w:t>
      </w:r>
    </w:p>
    <w:p w14:paraId="3071FB12" w14:textId="77777777" w:rsidR="002C6A22" w:rsidRPr="00F14081" w:rsidRDefault="002C6A22" w:rsidP="002C6A22"/>
    <w:p w14:paraId="7E22A6F3" w14:textId="77777777" w:rsidR="00D139A0" w:rsidRPr="002D6E95" w:rsidRDefault="00D139A0" w:rsidP="002C6A22">
      <w:pPr>
        <w:pStyle w:val="Heading1"/>
        <w:rPr>
          <w:caps/>
        </w:rPr>
      </w:pPr>
      <w:r w:rsidRPr="002D6E95">
        <w:rPr>
          <w:caps/>
        </w:rPr>
        <w:t>VEterinarian on Call</w:t>
      </w:r>
    </w:p>
    <w:p w14:paraId="126BACB8" w14:textId="77DFB4D0" w:rsidR="00D139A0" w:rsidRPr="00094EBA" w:rsidRDefault="00094EBA" w:rsidP="002C6A22">
      <w:pPr>
        <w:pStyle w:val="Heading1"/>
        <w:rPr>
          <w:b w:val="0"/>
          <w:bCs w:val="0"/>
          <w:i/>
          <w:iCs/>
          <w:color w:val="000000"/>
        </w:rPr>
      </w:pPr>
      <w:r w:rsidRPr="00094EBA">
        <w:rPr>
          <w:color w:val="000000"/>
        </w:rPr>
        <w:t>North Fork Veterinary Clinic</w:t>
      </w:r>
      <w:r w:rsidR="00D139A0" w:rsidRPr="00094EBA">
        <w:rPr>
          <w:b w:val="0"/>
          <w:bCs w:val="0"/>
          <w:i/>
          <w:iCs/>
          <w:color w:val="000000"/>
        </w:rPr>
        <w:t xml:space="preserve"> (please mention CCOC trial if calling)</w:t>
      </w:r>
    </w:p>
    <w:p w14:paraId="47CDCCCF" w14:textId="16B67BF3" w:rsidR="00D139A0" w:rsidRPr="002D6E95" w:rsidRDefault="00094EBA" w:rsidP="002C6A22">
      <w:pPr>
        <w:jc w:val="center"/>
        <w:rPr>
          <w:color w:val="000000"/>
        </w:rPr>
      </w:pPr>
      <w:r w:rsidRPr="00094EBA">
        <w:rPr>
          <w:color w:val="000000"/>
          <w:sz w:val="20"/>
        </w:rPr>
        <w:t>252 Allegheny Blvd</w:t>
      </w:r>
      <w:r w:rsidR="00D139A0" w:rsidRPr="00094EBA">
        <w:rPr>
          <w:color w:val="000000"/>
          <w:sz w:val="20"/>
        </w:rPr>
        <w:t xml:space="preserve">, </w:t>
      </w:r>
      <w:r w:rsidRPr="00094EBA">
        <w:rPr>
          <w:color w:val="000000"/>
          <w:sz w:val="20"/>
        </w:rPr>
        <w:t>Brookville</w:t>
      </w:r>
      <w:r w:rsidR="00D139A0" w:rsidRPr="00094EBA">
        <w:rPr>
          <w:color w:val="000000"/>
          <w:sz w:val="20"/>
        </w:rPr>
        <w:t xml:space="preserve">, PA </w:t>
      </w:r>
      <w:r w:rsidRPr="00094EBA">
        <w:rPr>
          <w:color w:val="000000"/>
          <w:sz w:val="20"/>
        </w:rPr>
        <w:t>15825</w:t>
      </w:r>
      <w:r w:rsidR="00D139A0" w:rsidRPr="00094EBA">
        <w:rPr>
          <w:color w:val="000000"/>
          <w:sz w:val="20"/>
        </w:rPr>
        <w:t xml:space="preserve"> ~ (814) </w:t>
      </w:r>
      <w:r w:rsidRPr="00094EBA">
        <w:rPr>
          <w:color w:val="000000"/>
          <w:sz w:val="20"/>
        </w:rPr>
        <w:t>715-7498</w:t>
      </w:r>
    </w:p>
    <w:p w14:paraId="3D37035B" w14:textId="77777777" w:rsidR="00D139A0" w:rsidRPr="002D6E95" w:rsidRDefault="00D139A0" w:rsidP="00D139A0">
      <w:pPr>
        <w:jc w:val="center"/>
        <w:rPr>
          <w:color w:val="000000"/>
        </w:rPr>
      </w:pPr>
    </w:p>
    <w:tbl>
      <w:tblPr>
        <w:tblW w:w="5000" w:type="pct"/>
        <w:tblBorders>
          <w:top w:val="single" w:sz="4" w:space="0" w:color="auto"/>
        </w:tblBorders>
        <w:tblLayout w:type="fixed"/>
        <w:tblLook w:val="0000" w:firstRow="0" w:lastRow="0" w:firstColumn="0" w:lastColumn="0" w:noHBand="0" w:noVBand="0"/>
      </w:tblPr>
      <w:tblGrid>
        <w:gridCol w:w="6948"/>
      </w:tblGrid>
      <w:tr w:rsidR="00D139A0" w:rsidRPr="002D6E95" w14:paraId="4C53F397" w14:textId="77777777" w:rsidTr="00D139A0">
        <w:tc>
          <w:tcPr>
            <w:tcW w:w="5000" w:type="pct"/>
          </w:tcPr>
          <w:p w14:paraId="028891F4" w14:textId="3888ABA2" w:rsidR="00D139A0" w:rsidRPr="002D6E95" w:rsidRDefault="00D139A0" w:rsidP="00D139A0">
            <w:pPr>
              <w:jc w:val="both"/>
              <w:rPr>
                <w:color w:val="000000"/>
                <w:sz w:val="16"/>
                <w:szCs w:val="16"/>
              </w:rPr>
            </w:pPr>
            <w:r w:rsidRPr="002D6E95">
              <w:rPr>
                <w:bCs/>
                <w:sz w:val="16"/>
                <w:szCs w:val="16"/>
              </w:rPr>
              <w:t xml:space="preserve">Exhibitors should follow their veterinarians’ </w:t>
            </w:r>
            <w:r w:rsidR="008C7C44" w:rsidRPr="002D6E95">
              <w:rPr>
                <w:bCs/>
                <w:sz w:val="16"/>
                <w:szCs w:val="16"/>
              </w:rPr>
              <w:t>recommendations</w:t>
            </w:r>
            <w:r w:rsidRPr="002D6E95">
              <w:rPr>
                <w:bCs/>
                <w:sz w:val="16"/>
                <w:szCs w:val="16"/>
              </w:rPr>
              <w:t xml:space="preserve"> to assure their dogs have appropriate vaccinations and are free of communicable diseases and internal/external parasites.</w:t>
            </w:r>
          </w:p>
        </w:tc>
      </w:tr>
    </w:tbl>
    <w:p w14:paraId="4BB4B94E" w14:textId="77777777" w:rsidR="009C33E2" w:rsidRPr="002D6E95" w:rsidRDefault="009C33E2" w:rsidP="009C33E2">
      <w:pPr>
        <w:jc w:val="center"/>
        <w:rPr>
          <w:b/>
          <w:sz w:val="20"/>
        </w:rPr>
      </w:pPr>
    </w:p>
    <w:p w14:paraId="6F35C0D2" w14:textId="77777777" w:rsidR="009C33E2" w:rsidRPr="002D6E95" w:rsidRDefault="009C33E2" w:rsidP="009C33E2">
      <w:pPr>
        <w:jc w:val="center"/>
        <w:rPr>
          <w:b/>
          <w:sz w:val="20"/>
        </w:rPr>
      </w:pPr>
    </w:p>
    <w:p w14:paraId="7C33302C" w14:textId="77777777" w:rsidR="00D139A0" w:rsidRPr="002D6E95" w:rsidRDefault="00D139A0" w:rsidP="00D139A0">
      <w:pPr>
        <w:jc w:val="center"/>
        <w:rPr>
          <w:sz w:val="28"/>
        </w:rPr>
      </w:pPr>
      <w:r w:rsidRPr="002D6E95">
        <w:rPr>
          <w:sz w:val="28"/>
        </w:rPr>
        <w:br w:type="page"/>
      </w:r>
    </w:p>
    <w:p w14:paraId="4A6B86CE" w14:textId="77777777" w:rsidR="006240B0" w:rsidRDefault="006240B0" w:rsidP="006240B0">
      <w:pPr>
        <w:spacing w:before="240"/>
        <w:jc w:val="center"/>
        <w:rPr>
          <w:b/>
          <w:sz w:val="36"/>
          <w:szCs w:val="36"/>
        </w:rPr>
      </w:pPr>
    </w:p>
    <w:p w14:paraId="026E2897" w14:textId="21A88E5A" w:rsidR="00071028" w:rsidRDefault="00071028" w:rsidP="00312C24">
      <w:pPr>
        <w:jc w:val="center"/>
        <w:rPr>
          <w:b/>
          <w:sz w:val="36"/>
          <w:szCs w:val="36"/>
        </w:rPr>
      </w:pPr>
      <w:r>
        <w:rPr>
          <w:b/>
          <w:sz w:val="36"/>
          <w:szCs w:val="36"/>
        </w:rPr>
        <w:t>Food will be available onsite for purchase from Huey Hangout</w:t>
      </w:r>
    </w:p>
    <w:p w14:paraId="7DB16710" w14:textId="77777777" w:rsidR="00071028" w:rsidRDefault="00071028" w:rsidP="00312C24">
      <w:pPr>
        <w:jc w:val="center"/>
        <w:rPr>
          <w:b/>
          <w:sz w:val="36"/>
          <w:szCs w:val="36"/>
        </w:rPr>
      </w:pPr>
    </w:p>
    <w:p w14:paraId="51F3878E" w14:textId="7BEE5CE1" w:rsidR="00312C24" w:rsidRPr="00312C24" w:rsidRDefault="00312C24" w:rsidP="00312C24">
      <w:pPr>
        <w:jc w:val="center"/>
        <w:rPr>
          <w:b/>
          <w:sz w:val="36"/>
          <w:szCs w:val="36"/>
        </w:rPr>
      </w:pPr>
      <w:r w:rsidRPr="00312C24">
        <w:rPr>
          <w:b/>
          <w:sz w:val="36"/>
          <w:szCs w:val="36"/>
        </w:rPr>
        <w:t>* UPCOMING EVENTS *</w:t>
      </w:r>
    </w:p>
    <w:p w14:paraId="1CE2BB01" w14:textId="77777777" w:rsidR="00312C24" w:rsidRDefault="00312C24" w:rsidP="00312C24">
      <w:pPr>
        <w:jc w:val="center"/>
        <w:rPr>
          <w:b/>
          <w:sz w:val="36"/>
          <w:szCs w:val="36"/>
        </w:rPr>
      </w:pPr>
    </w:p>
    <w:p w14:paraId="06A428FB" w14:textId="4B6C82CC" w:rsidR="00312C24" w:rsidRPr="00312C24" w:rsidRDefault="00312C24" w:rsidP="00312C24">
      <w:pPr>
        <w:jc w:val="center"/>
        <w:rPr>
          <w:b/>
          <w:sz w:val="36"/>
          <w:szCs w:val="36"/>
          <w:u w:val="single"/>
        </w:rPr>
      </w:pPr>
      <w:r w:rsidRPr="00312C24">
        <w:rPr>
          <w:b/>
          <w:sz w:val="36"/>
          <w:szCs w:val="36"/>
          <w:u w:val="single"/>
        </w:rPr>
        <w:t>Rally/Obedience</w:t>
      </w:r>
    </w:p>
    <w:p w14:paraId="31AF4170" w14:textId="77777777" w:rsidR="00312C24" w:rsidRPr="00312C24" w:rsidRDefault="00312C24" w:rsidP="00312C24">
      <w:pPr>
        <w:jc w:val="center"/>
        <w:rPr>
          <w:b/>
          <w:sz w:val="36"/>
          <w:szCs w:val="36"/>
        </w:rPr>
      </w:pPr>
    </w:p>
    <w:p w14:paraId="3733E07C" w14:textId="695EC0FB" w:rsidR="00312C24" w:rsidRDefault="00312C24" w:rsidP="00312C24">
      <w:pPr>
        <w:jc w:val="center"/>
        <w:rPr>
          <w:b/>
          <w:sz w:val="36"/>
          <w:szCs w:val="36"/>
        </w:rPr>
      </w:pPr>
      <w:r w:rsidRPr="00312C24">
        <w:rPr>
          <w:b/>
          <w:sz w:val="36"/>
          <w:szCs w:val="36"/>
        </w:rPr>
        <w:t>Sept. 19, 20, 21, 2025</w:t>
      </w:r>
    </w:p>
    <w:p w14:paraId="6B25DC59" w14:textId="3B9961A3" w:rsidR="00214409" w:rsidRPr="00312C24" w:rsidRDefault="00214409" w:rsidP="00312C24">
      <w:pPr>
        <w:jc w:val="center"/>
        <w:rPr>
          <w:b/>
          <w:sz w:val="36"/>
          <w:szCs w:val="36"/>
        </w:rPr>
      </w:pPr>
      <w:r>
        <w:rPr>
          <w:b/>
          <w:sz w:val="36"/>
          <w:szCs w:val="36"/>
        </w:rPr>
        <w:t>April 17, 18, 19, 2026</w:t>
      </w:r>
    </w:p>
    <w:p w14:paraId="5C37D867" w14:textId="77777777" w:rsidR="00312C24" w:rsidRPr="00312C24" w:rsidRDefault="00312C24" w:rsidP="00312C24">
      <w:pPr>
        <w:jc w:val="center"/>
        <w:rPr>
          <w:b/>
          <w:sz w:val="36"/>
          <w:szCs w:val="36"/>
        </w:rPr>
      </w:pPr>
    </w:p>
    <w:p w14:paraId="6575BBB6" w14:textId="50529679" w:rsidR="00312C24" w:rsidRPr="00312C24" w:rsidRDefault="00312C24" w:rsidP="00312C24">
      <w:pPr>
        <w:jc w:val="center"/>
        <w:rPr>
          <w:b/>
          <w:sz w:val="36"/>
          <w:szCs w:val="36"/>
          <w:u w:val="single"/>
        </w:rPr>
      </w:pPr>
      <w:r w:rsidRPr="00312C24">
        <w:rPr>
          <w:b/>
          <w:sz w:val="36"/>
          <w:szCs w:val="36"/>
          <w:u w:val="single"/>
        </w:rPr>
        <w:t>Fast</w:t>
      </w:r>
      <w:r>
        <w:rPr>
          <w:b/>
          <w:sz w:val="36"/>
          <w:szCs w:val="36"/>
          <w:u w:val="single"/>
        </w:rPr>
        <w:t xml:space="preserve"> </w:t>
      </w:r>
      <w:r w:rsidRPr="00312C24">
        <w:rPr>
          <w:b/>
          <w:sz w:val="36"/>
          <w:szCs w:val="36"/>
          <w:u w:val="single"/>
        </w:rPr>
        <w:t>C</w:t>
      </w:r>
      <w:r>
        <w:rPr>
          <w:b/>
          <w:sz w:val="36"/>
          <w:szCs w:val="36"/>
          <w:u w:val="single"/>
        </w:rPr>
        <w:t>AT</w:t>
      </w:r>
    </w:p>
    <w:p w14:paraId="40318816" w14:textId="77777777" w:rsidR="00312C24" w:rsidRPr="00312C24" w:rsidRDefault="00312C24" w:rsidP="00312C24">
      <w:pPr>
        <w:jc w:val="center"/>
        <w:rPr>
          <w:b/>
          <w:sz w:val="36"/>
          <w:szCs w:val="36"/>
        </w:rPr>
      </w:pPr>
    </w:p>
    <w:p w14:paraId="08DA67CA" w14:textId="66D2CEE6" w:rsidR="00312C24" w:rsidRPr="00312C24" w:rsidRDefault="00214409" w:rsidP="00312C24">
      <w:pPr>
        <w:jc w:val="center"/>
        <w:rPr>
          <w:b/>
          <w:sz w:val="36"/>
          <w:szCs w:val="36"/>
        </w:rPr>
      </w:pPr>
      <w:r>
        <w:rPr>
          <w:b/>
          <w:sz w:val="36"/>
          <w:szCs w:val="36"/>
        </w:rPr>
        <w:t>May 16 &amp; 17</w:t>
      </w:r>
      <w:r w:rsidR="00312C24" w:rsidRPr="00312C24">
        <w:rPr>
          <w:b/>
          <w:sz w:val="36"/>
          <w:szCs w:val="36"/>
        </w:rPr>
        <w:t>, 202</w:t>
      </w:r>
      <w:r>
        <w:rPr>
          <w:b/>
          <w:sz w:val="36"/>
          <w:szCs w:val="36"/>
        </w:rPr>
        <w:t>6</w:t>
      </w:r>
    </w:p>
    <w:p w14:paraId="3DCC62F6" w14:textId="77777777" w:rsidR="00312C24" w:rsidRPr="00312C24" w:rsidRDefault="00312C24" w:rsidP="00312C24">
      <w:pPr>
        <w:jc w:val="center"/>
        <w:rPr>
          <w:b/>
          <w:sz w:val="36"/>
          <w:szCs w:val="36"/>
        </w:rPr>
      </w:pPr>
    </w:p>
    <w:p w14:paraId="64FD4225" w14:textId="77777777" w:rsidR="00312C24" w:rsidRPr="00312C24" w:rsidRDefault="00312C24" w:rsidP="00312C24">
      <w:pPr>
        <w:jc w:val="center"/>
        <w:rPr>
          <w:b/>
          <w:sz w:val="36"/>
          <w:szCs w:val="36"/>
          <w:u w:val="single"/>
        </w:rPr>
      </w:pPr>
      <w:r w:rsidRPr="00312C24">
        <w:rPr>
          <w:b/>
          <w:sz w:val="36"/>
          <w:szCs w:val="36"/>
          <w:u w:val="single"/>
        </w:rPr>
        <w:t>CCOC Agility Trials Countryside Agility</w:t>
      </w:r>
    </w:p>
    <w:p w14:paraId="43D16D33" w14:textId="77777777" w:rsidR="00312C24" w:rsidRPr="00312C24" w:rsidRDefault="00312C24" w:rsidP="00312C24">
      <w:pPr>
        <w:jc w:val="center"/>
        <w:rPr>
          <w:b/>
          <w:sz w:val="36"/>
          <w:szCs w:val="36"/>
        </w:rPr>
      </w:pPr>
    </w:p>
    <w:p w14:paraId="2FEF4C77" w14:textId="77777777" w:rsidR="00312C24" w:rsidRPr="00312C24" w:rsidRDefault="00312C24" w:rsidP="00312C24">
      <w:pPr>
        <w:jc w:val="center"/>
        <w:rPr>
          <w:b/>
          <w:sz w:val="36"/>
          <w:szCs w:val="36"/>
        </w:rPr>
      </w:pPr>
      <w:r w:rsidRPr="00312C24">
        <w:rPr>
          <w:b/>
          <w:sz w:val="36"/>
          <w:szCs w:val="36"/>
        </w:rPr>
        <w:t>Sept 12, 13, 14, 2025</w:t>
      </w:r>
    </w:p>
    <w:p w14:paraId="0A5540E2" w14:textId="77777777" w:rsidR="00312C24" w:rsidRPr="00312C24" w:rsidRDefault="00312C24" w:rsidP="00312C24">
      <w:pPr>
        <w:jc w:val="center"/>
        <w:rPr>
          <w:b/>
          <w:sz w:val="36"/>
          <w:szCs w:val="36"/>
        </w:rPr>
      </w:pPr>
      <w:r w:rsidRPr="00312C24">
        <w:rPr>
          <w:b/>
          <w:sz w:val="36"/>
          <w:szCs w:val="36"/>
        </w:rPr>
        <w:t>Oct. 31, Nov. 1, 2, 2025</w:t>
      </w:r>
    </w:p>
    <w:p w14:paraId="033A1D57" w14:textId="58E485F2" w:rsidR="00F14081" w:rsidRDefault="00F14081" w:rsidP="00A1253F">
      <w:pPr>
        <w:jc w:val="center"/>
        <w:rPr>
          <w:b/>
          <w:sz w:val="32"/>
          <w:szCs w:val="32"/>
        </w:rPr>
      </w:pPr>
    </w:p>
    <w:p w14:paraId="0E5B4DED" w14:textId="77777777" w:rsidR="00A1253F" w:rsidRPr="00376D0F" w:rsidRDefault="00A1253F" w:rsidP="00A1253F">
      <w:pPr>
        <w:rPr>
          <w:b/>
          <w:sz w:val="32"/>
          <w:szCs w:val="32"/>
        </w:rPr>
      </w:pPr>
    </w:p>
    <w:p w14:paraId="65C666EC" w14:textId="77777777" w:rsidR="006240B0" w:rsidRPr="00376D0F" w:rsidRDefault="006240B0" w:rsidP="006240B0">
      <w:pPr>
        <w:jc w:val="center"/>
        <w:rPr>
          <w:b/>
          <w:sz w:val="36"/>
          <w:szCs w:val="36"/>
        </w:rPr>
      </w:pPr>
      <w:r w:rsidRPr="00376D0F">
        <w:rPr>
          <w:b/>
          <w:sz w:val="32"/>
          <w:szCs w:val="32"/>
        </w:rPr>
        <w:t>For more information see</w:t>
      </w:r>
      <w:r w:rsidRPr="00376D0F">
        <w:rPr>
          <w:b/>
          <w:sz w:val="36"/>
          <w:szCs w:val="36"/>
        </w:rPr>
        <w:t>:</w:t>
      </w:r>
    </w:p>
    <w:p w14:paraId="07676B57" w14:textId="77777777" w:rsidR="006240B0" w:rsidRPr="00376D0F" w:rsidRDefault="006240B0" w:rsidP="006240B0">
      <w:pPr>
        <w:jc w:val="center"/>
      </w:pPr>
      <w:hyperlink r:id="rId13" w:history="1">
        <w:r w:rsidRPr="00376D0F">
          <w:rPr>
            <w:b/>
            <w:color w:val="0000FF"/>
            <w:sz w:val="32"/>
            <w:szCs w:val="32"/>
            <w:u w:val="single"/>
          </w:rPr>
          <w:t>www.countrysideagility.com/trialinfo.</w:t>
        </w:r>
        <w:r w:rsidRPr="00376D0F">
          <w:rPr>
            <w:color w:val="0000FF"/>
            <w:sz w:val="32"/>
            <w:szCs w:val="32"/>
            <w:u w:val="single"/>
          </w:rPr>
          <w:t>ht</w:t>
        </w:r>
        <w:r w:rsidRPr="00376D0F">
          <w:rPr>
            <w:color w:val="0000FF"/>
            <w:sz w:val="36"/>
            <w:szCs w:val="36"/>
            <w:u w:val="single"/>
          </w:rPr>
          <w:t>m</w:t>
        </w:r>
      </w:hyperlink>
    </w:p>
    <w:p w14:paraId="3D588FEB" w14:textId="77777777" w:rsidR="0017386E" w:rsidRDefault="0017386E" w:rsidP="0017386E">
      <w:pPr>
        <w:keepNext/>
        <w:outlineLvl w:val="2"/>
        <w:rPr>
          <w:b/>
          <w:sz w:val="20"/>
        </w:rPr>
      </w:pPr>
    </w:p>
    <w:p w14:paraId="5CEFA8FC" w14:textId="77777777" w:rsidR="0017386E" w:rsidRDefault="0017386E" w:rsidP="0017386E">
      <w:pPr>
        <w:keepNext/>
        <w:outlineLvl w:val="2"/>
        <w:rPr>
          <w:b/>
          <w:sz w:val="20"/>
        </w:rPr>
      </w:pPr>
    </w:p>
    <w:p w14:paraId="3FB4B07D" w14:textId="77777777" w:rsidR="0017386E" w:rsidRDefault="0017386E" w:rsidP="0017386E">
      <w:pPr>
        <w:keepNext/>
        <w:outlineLvl w:val="2"/>
        <w:rPr>
          <w:b/>
          <w:sz w:val="20"/>
        </w:rPr>
      </w:pPr>
    </w:p>
    <w:p w14:paraId="43A75CC5" w14:textId="77777777" w:rsidR="00973961" w:rsidRPr="00376D0F" w:rsidRDefault="00973961" w:rsidP="00973961">
      <w:pPr>
        <w:tabs>
          <w:tab w:val="right" w:leader="dot" w:pos="6480"/>
        </w:tabs>
        <w:jc w:val="both"/>
        <w:rPr>
          <w:szCs w:val="24"/>
        </w:rPr>
      </w:pPr>
    </w:p>
    <w:p w14:paraId="1FE2347C" w14:textId="77777777" w:rsidR="00973961" w:rsidRDefault="00973961" w:rsidP="00973961">
      <w:pPr>
        <w:tabs>
          <w:tab w:val="right" w:leader="dot" w:pos="6390"/>
        </w:tabs>
        <w:jc w:val="center"/>
        <w:rPr>
          <w:b/>
          <w:sz w:val="20"/>
        </w:rPr>
      </w:pPr>
    </w:p>
    <w:p w14:paraId="11C6958A" w14:textId="77777777" w:rsidR="00214409" w:rsidRDefault="00214409" w:rsidP="00973961">
      <w:pPr>
        <w:tabs>
          <w:tab w:val="right" w:leader="dot" w:pos="6390"/>
        </w:tabs>
        <w:jc w:val="center"/>
        <w:rPr>
          <w:b/>
          <w:sz w:val="20"/>
        </w:rPr>
      </w:pPr>
    </w:p>
    <w:p w14:paraId="2593B7FC" w14:textId="77777777" w:rsidR="00214409" w:rsidRDefault="00214409" w:rsidP="00973961">
      <w:pPr>
        <w:tabs>
          <w:tab w:val="right" w:leader="dot" w:pos="6390"/>
        </w:tabs>
        <w:jc w:val="center"/>
        <w:rPr>
          <w:b/>
          <w:sz w:val="20"/>
        </w:rPr>
      </w:pPr>
    </w:p>
    <w:p w14:paraId="4931288F" w14:textId="77777777" w:rsidR="00DF0D50" w:rsidRDefault="00DF0D50" w:rsidP="00973961">
      <w:pPr>
        <w:tabs>
          <w:tab w:val="right" w:leader="dot" w:pos="6390"/>
        </w:tabs>
        <w:jc w:val="center"/>
        <w:rPr>
          <w:b/>
          <w:sz w:val="20"/>
        </w:rPr>
      </w:pPr>
    </w:p>
    <w:p w14:paraId="260D1848" w14:textId="77777777" w:rsidR="00DF0D50" w:rsidRDefault="00DF0D50" w:rsidP="00973961">
      <w:pPr>
        <w:tabs>
          <w:tab w:val="right" w:leader="dot" w:pos="6390"/>
        </w:tabs>
        <w:jc w:val="center"/>
        <w:rPr>
          <w:b/>
          <w:sz w:val="20"/>
        </w:rPr>
      </w:pPr>
    </w:p>
    <w:p w14:paraId="66DBA43D" w14:textId="77777777" w:rsidR="00DF0D50" w:rsidRDefault="00DF0D50" w:rsidP="00973961">
      <w:pPr>
        <w:tabs>
          <w:tab w:val="right" w:leader="dot" w:pos="6390"/>
        </w:tabs>
        <w:jc w:val="center"/>
        <w:rPr>
          <w:b/>
          <w:sz w:val="20"/>
        </w:rPr>
      </w:pPr>
    </w:p>
    <w:p w14:paraId="5E0CD8ED" w14:textId="72396BD8" w:rsidR="00973961" w:rsidRPr="00376D0F" w:rsidRDefault="00A51869" w:rsidP="004768DB">
      <w:pPr>
        <w:tabs>
          <w:tab w:val="right" w:leader="dot" w:pos="6390"/>
        </w:tabs>
        <w:ind w:right="324"/>
        <w:jc w:val="center"/>
        <w:rPr>
          <w:b/>
          <w:bCs/>
          <w:color w:val="000000"/>
          <w:sz w:val="18"/>
          <w:szCs w:val="18"/>
          <w:u w:val="single"/>
        </w:rPr>
      </w:pPr>
      <w:r>
        <w:rPr>
          <w:b/>
          <w:bCs/>
          <w:color w:val="000000"/>
          <w:sz w:val="18"/>
          <w:szCs w:val="18"/>
          <w:u w:val="single"/>
        </w:rPr>
        <w:t>Entry</w:t>
      </w:r>
      <w:r w:rsidR="00973961" w:rsidRPr="00376D0F">
        <w:rPr>
          <w:b/>
          <w:bCs/>
          <w:color w:val="000000"/>
          <w:sz w:val="18"/>
          <w:szCs w:val="18"/>
          <w:u w:val="single"/>
        </w:rPr>
        <w:t xml:space="preserve"> Fees</w:t>
      </w:r>
      <w:r>
        <w:rPr>
          <w:b/>
          <w:bCs/>
          <w:color w:val="000000"/>
          <w:sz w:val="18"/>
          <w:szCs w:val="18"/>
          <w:u w:val="single"/>
        </w:rPr>
        <w:t xml:space="preserve"> Prior to Closing</w:t>
      </w:r>
      <w:r w:rsidR="00973961" w:rsidRPr="00376D0F">
        <w:rPr>
          <w:b/>
          <w:bCs/>
          <w:color w:val="000000"/>
          <w:sz w:val="18"/>
          <w:szCs w:val="18"/>
          <w:u w:val="single"/>
        </w:rPr>
        <w:t>:</w:t>
      </w:r>
      <w:r>
        <w:rPr>
          <w:sz w:val="18"/>
          <w:szCs w:val="18"/>
        </w:rPr>
        <w:t xml:space="preserve"> $20</w:t>
      </w:r>
      <w:r w:rsidR="00973961" w:rsidRPr="00376D0F">
        <w:rPr>
          <w:sz w:val="18"/>
          <w:szCs w:val="18"/>
        </w:rPr>
        <w:t>.00 (including $3</w:t>
      </w:r>
      <w:r>
        <w:rPr>
          <w:sz w:val="18"/>
          <w:szCs w:val="18"/>
        </w:rPr>
        <w:t>.50</w:t>
      </w:r>
      <w:r w:rsidR="00973961" w:rsidRPr="00376D0F">
        <w:rPr>
          <w:sz w:val="18"/>
          <w:szCs w:val="18"/>
        </w:rPr>
        <w:t xml:space="preserve"> AKC event service fee</w:t>
      </w:r>
      <w:r>
        <w:rPr>
          <w:sz w:val="18"/>
          <w:szCs w:val="18"/>
        </w:rPr>
        <w:t>)</w:t>
      </w:r>
    </w:p>
    <w:p w14:paraId="68B2C643" w14:textId="77777777" w:rsidR="00A51869" w:rsidRDefault="00A51869" w:rsidP="004768DB">
      <w:pPr>
        <w:tabs>
          <w:tab w:val="right" w:leader="dot" w:pos="6390"/>
        </w:tabs>
        <w:ind w:right="331"/>
        <w:jc w:val="center"/>
        <w:rPr>
          <w:b/>
          <w:bCs/>
          <w:sz w:val="18"/>
          <w:szCs w:val="18"/>
          <w:u w:val="single"/>
        </w:rPr>
      </w:pPr>
    </w:p>
    <w:p w14:paraId="69A8E646" w14:textId="7F125899" w:rsidR="00A51869" w:rsidRPr="00376D0F" w:rsidRDefault="00A51869" w:rsidP="004768DB">
      <w:pPr>
        <w:tabs>
          <w:tab w:val="right" w:leader="dot" w:pos="6390"/>
        </w:tabs>
        <w:ind w:right="324"/>
        <w:jc w:val="center"/>
        <w:rPr>
          <w:b/>
          <w:bCs/>
          <w:color w:val="000000"/>
          <w:sz w:val="18"/>
          <w:szCs w:val="18"/>
          <w:u w:val="single"/>
        </w:rPr>
      </w:pPr>
      <w:r>
        <w:rPr>
          <w:b/>
          <w:bCs/>
          <w:sz w:val="18"/>
          <w:szCs w:val="18"/>
          <w:u w:val="single"/>
        </w:rPr>
        <w:t xml:space="preserve">Entry Fees Day </w:t>
      </w:r>
      <w:proofErr w:type="gramStart"/>
      <w:r>
        <w:rPr>
          <w:b/>
          <w:bCs/>
          <w:sz w:val="18"/>
          <w:szCs w:val="18"/>
          <w:u w:val="single"/>
        </w:rPr>
        <w:t>Of</w:t>
      </w:r>
      <w:proofErr w:type="gramEnd"/>
      <w:r>
        <w:rPr>
          <w:b/>
          <w:bCs/>
          <w:sz w:val="18"/>
          <w:szCs w:val="18"/>
          <w:u w:val="single"/>
        </w:rPr>
        <w:t xml:space="preserve"> Event</w:t>
      </w:r>
      <w:r w:rsidR="00973961" w:rsidRPr="00376D0F">
        <w:rPr>
          <w:b/>
          <w:bCs/>
          <w:sz w:val="18"/>
          <w:szCs w:val="18"/>
          <w:u w:val="single"/>
        </w:rPr>
        <w:t>:</w:t>
      </w:r>
      <w:r w:rsidR="00973961" w:rsidRPr="00376D0F">
        <w:rPr>
          <w:sz w:val="18"/>
          <w:szCs w:val="18"/>
        </w:rPr>
        <w:t xml:space="preserve"> </w:t>
      </w:r>
      <w:r>
        <w:rPr>
          <w:sz w:val="18"/>
          <w:szCs w:val="18"/>
        </w:rPr>
        <w:t>$25</w:t>
      </w:r>
      <w:r w:rsidRPr="00376D0F">
        <w:rPr>
          <w:sz w:val="18"/>
          <w:szCs w:val="18"/>
        </w:rPr>
        <w:t>.00 (including $3</w:t>
      </w:r>
      <w:r>
        <w:rPr>
          <w:sz w:val="18"/>
          <w:szCs w:val="18"/>
        </w:rPr>
        <w:t>.50</w:t>
      </w:r>
      <w:r w:rsidRPr="00376D0F">
        <w:rPr>
          <w:sz w:val="18"/>
          <w:szCs w:val="18"/>
        </w:rPr>
        <w:t xml:space="preserve"> AKC event service fee</w:t>
      </w:r>
      <w:r>
        <w:rPr>
          <w:sz w:val="18"/>
          <w:szCs w:val="18"/>
        </w:rPr>
        <w:t>)</w:t>
      </w:r>
      <w:r w:rsidR="00094EBA">
        <w:rPr>
          <w:sz w:val="18"/>
          <w:szCs w:val="18"/>
        </w:rPr>
        <w:t xml:space="preserve"> if trial isn’t full</w:t>
      </w:r>
      <w:r w:rsidR="00881B1C">
        <w:rPr>
          <w:sz w:val="18"/>
          <w:szCs w:val="18"/>
        </w:rPr>
        <w:t xml:space="preserve">. </w:t>
      </w:r>
      <w:proofErr w:type="gramStart"/>
      <w:r w:rsidR="00881B1C">
        <w:rPr>
          <w:sz w:val="18"/>
          <w:szCs w:val="18"/>
        </w:rPr>
        <w:t>Must</w:t>
      </w:r>
      <w:proofErr w:type="gramEnd"/>
      <w:r w:rsidR="00881B1C">
        <w:rPr>
          <w:sz w:val="18"/>
          <w:szCs w:val="18"/>
        </w:rPr>
        <w:t xml:space="preserve"> arrive and enter by 10:00am </w:t>
      </w:r>
      <w:proofErr w:type="gramStart"/>
      <w:r w:rsidR="00881B1C">
        <w:rPr>
          <w:sz w:val="18"/>
          <w:szCs w:val="18"/>
        </w:rPr>
        <w:t>if</w:t>
      </w:r>
      <w:proofErr w:type="gramEnd"/>
      <w:r w:rsidR="00881B1C">
        <w:rPr>
          <w:sz w:val="18"/>
          <w:szCs w:val="18"/>
        </w:rPr>
        <w:t xml:space="preserve"> entering day </w:t>
      </w:r>
      <w:proofErr w:type="gramStart"/>
      <w:r w:rsidR="00881B1C">
        <w:rPr>
          <w:sz w:val="18"/>
          <w:szCs w:val="18"/>
        </w:rPr>
        <w:t>of</w:t>
      </w:r>
      <w:proofErr w:type="gramEnd"/>
      <w:r w:rsidR="00881B1C">
        <w:rPr>
          <w:sz w:val="18"/>
          <w:szCs w:val="18"/>
        </w:rPr>
        <w:t>.</w:t>
      </w:r>
    </w:p>
    <w:p w14:paraId="29261B6F" w14:textId="0F96F468" w:rsidR="00973961" w:rsidRPr="00376D0F" w:rsidRDefault="00973961" w:rsidP="00A51869">
      <w:pPr>
        <w:tabs>
          <w:tab w:val="right" w:leader="dot" w:pos="6390"/>
        </w:tabs>
        <w:ind w:right="331"/>
        <w:jc w:val="both"/>
        <w:rPr>
          <w:sz w:val="20"/>
          <w:szCs w:val="16"/>
        </w:rPr>
      </w:pPr>
    </w:p>
    <w:p w14:paraId="35F7350F" w14:textId="77777777" w:rsidR="00973961" w:rsidRPr="00376D0F" w:rsidRDefault="00973961" w:rsidP="00A51869">
      <w:pPr>
        <w:keepNext/>
        <w:tabs>
          <w:tab w:val="right" w:leader="dot" w:pos="6390"/>
          <w:tab w:val="left" w:pos="6624"/>
        </w:tabs>
        <w:ind w:right="324"/>
        <w:jc w:val="center"/>
        <w:outlineLvl w:val="2"/>
        <w:rPr>
          <w:b/>
          <w:bCs/>
          <w:sz w:val="20"/>
        </w:rPr>
      </w:pPr>
      <w:r w:rsidRPr="00376D0F">
        <w:rPr>
          <w:b/>
          <w:bCs/>
          <w:sz w:val="20"/>
        </w:rPr>
        <w:t xml:space="preserve">All checks &amp; money orders are to be made payable to </w:t>
      </w:r>
      <w:r w:rsidRPr="00376D0F">
        <w:rPr>
          <w:b/>
          <w:bCs/>
          <w:sz w:val="20"/>
          <w:u w:val="single"/>
        </w:rPr>
        <w:t>CCOC</w:t>
      </w:r>
    </w:p>
    <w:p w14:paraId="67BB6214" w14:textId="77777777" w:rsidR="00973961" w:rsidRPr="00376D0F" w:rsidRDefault="00973961" w:rsidP="00A51869">
      <w:pPr>
        <w:tabs>
          <w:tab w:val="left" w:pos="2520"/>
          <w:tab w:val="right" w:leader="dot" w:pos="6390"/>
        </w:tabs>
        <w:spacing w:line="360" w:lineRule="auto"/>
        <w:ind w:right="324"/>
        <w:jc w:val="center"/>
        <w:rPr>
          <w:b/>
          <w:bCs/>
          <w:sz w:val="20"/>
        </w:rPr>
      </w:pPr>
      <w:r w:rsidRPr="00376D0F">
        <w:rPr>
          <w:b/>
          <w:bCs/>
          <w:sz w:val="20"/>
        </w:rPr>
        <w:t>Mail entries with fees to:</w:t>
      </w:r>
    </w:p>
    <w:p w14:paraId="1703ACFD" w14:textId="187EFE43" w:rsidR="00A51869" w:rsidRDefault="00563638" w:rsidP="00A51869">
      <w:pPr>
        <w:tabs>
          <w:tab w:val="left" w:pos="2520"/>
          <w:tab w:val="right" w:leader="dot" w:pos="6390"/>
        </w:tabs>
        <w:ind w:right="331"/>
        <w:jc w:val="center"/>
        <w:rPr>
          <w:b/>
          <w:bCs/>
          <w:sz w:val="20"/>
        </w:rPr>
      </w:pPr>
      <w:r>
        <w:rPr>
          <w:b/>
          <w:bCs/>
          <w:sz w:val="20"/>
        </w:rPr>
        <w:t xml:space="preserve">Stacy </w:t>
      </w:r>
      <w:r w:rsidR="00CF2616">
        <w:rPr>
          <w:b/>
          <w:bCs/>
          <w:sz w:val="20"/>
        </w:rPr>
        <w:t>Beers</w:t>
      </w:r>
      <w:r w:rsidR="00973961" w:rsidRPr="00376D0F">
        <w:rPr>
          <w:b/>
          <w:bCs/>
          <w:sz w:val="20"/>
        </w:rPr>
        <w:t>, Trial Secretary</w:t>
      </w:r>
    </w:p>
    <w:p w14:paraId="3568179B" w14:textId="0ECE2F92" w:rsidR="00D139A0" w:rsidRPr="00376D0F" w:rsidRDefault="00563638" w:rsidP="00A51869">
      <w:pPr>
        <w:tabs>
          <w:tab w:val="left" w:pos="2520"/>
          <w:tab w:val="right" w:leader="dot" w:pos="6390"/>
        </w:tabs>
        <w:ind w:right="331"/>
        <w:jc w:val="center"/>
      </w:pPr>
      <w:r>
        <w:rPr>
          <w:b/>
          <w:bCs/>
          <w:sz w:val="20"/>
        </w:rPr>
        <w:t>35 Hollow Lane</w:t>
      </w:r>
      <w:r w:rsidR="00AE560B">
        <w:rPr>
          <w:b/>
          <w:bCs/>
          <w:sz w:val="20"/>
        </w:rPr>
        <w:t xml:space="preserve">, </w:t>
      </w:r>
      <w:r>
        <w:rPr>
          <w:b/>
          <w:bCs/>
          <w:sz w:val="20"/>
        </w:rPr>
        <w:t>Lucinda</w:t>
      </w:r>
      <w:r w:rsidR="00AE560B">
        <w:rPr>
          <w:b/>
          <w:bCs/>
          <w:sz w:val="20"/>
        </w:rPr>
        <w:t xml:space="preserve">, PA </w:t>
      </w:r>
      <w:r>
        <w:rPr>
          <w:b/>
          <w:bCs/>
          <w:sz w:val="20"/>
        </w:rPr>
        <w:t>16235</w:t>
      </w:r>
    </w:p>
    <w:p w14:paraId="78408BD5" w14:textId="1FEB24DF" w:rsidR="00347ACC" w:rsidRPr="001A04F3" w:rsidRDefault="00347ACC" w:rsidP="00D139A0">
      <w:pPr>
        <w:pStyle w:val="NoSpacing"/>
        <w:jc w:val="center"/>
        <w:rPr>
          <w:rFonts w:ascii="Calibri" w:eastAsia="MS Gothic" w:hAnsi="Calibri"/>
          <w:b/>
          <w:bCs/>
          <w:i/>
          <w:iCs/>
          <w:sz w:val="16"/>
          <w:szCs w:val="16"/>
        </w:rPr>
      </w:pPr>
    </w:p>
    <w:p w14:paraId="64EFE125" w14:textId="07B79963" w:rsidR="00A51869" w:rsidRPr="00A51869" w:rsidRDefault="00A51869" w:rsidP="007467B4">
      <w:pPr>
        <w:pStyle w:val="NoSpacing"/>
        <w:jc w:val="center"/>
        <w:rPr>
          <w:sz w:val="20"/>
        </w:rPr>
      </w:pPr>
      <w:r w:rsidRPr="00A51869">
        <w:rPr>
          <w:sz w:val="20"/>
        </w:rPr>
        <w:t>Times will be assigned according to the order entries are received and assigned times will be emailed no later than 3 days before the first test day. The trial will begin at 8:00 AM each day and continue until all runs are completed.</w:t>
      </w:r>
    </w:p>
    <w:p w14:paraId="66B4393F" w14:textId="77777777" w:rsidR="00A51869" w:rsidRPr="001A04F3" w:rsidRDefault="00A51869" w:rsidP="00D139A0">
      <w:pPr>
        <w:pStyle w:val="NoSpacing"/>
        <w:jc w:val="center"/>
        <w:rPr>
          <w:sz w:val="16"/>
          <w:szCs w:val="16"/>
        </w:rPr>
      </w:pPr>
    </w:p>
    <w:p w14:paraId="1AF24BF7" w14:textId="70423006" w:rsidR="00A51869" w:rsidRPr="00A51869" w:rsidRDefault="00A51869" w:rsidP="00D139A0">
      <w:pPr>
        <w:pStyle w:val="NoSpacing"/>
        <w:jc w:val="center"/>
        <w:rPr>
          <w:sz w:val="20"/>
        </w:rPr>
      </w:pPr>
      <w:r w:rsidRPr="00A51869">
        <w:rPr>
          <w:sz w:val="20"/>
        </w:rPr>
        <w:t>Roll call and inspection will be conducted on a rolling basis. All dogs will be examined for disqualifications before each run. Please be sure to have your dog inspected before BOTH runs. Bitches known to be in season are not to be brought to the test. At inspection, bitches in season, and lame and unfit dogs will be excused.</w:t>
      </w:r>
    </w:p>
    <w:p w14:paraId="363953FC" w14:textId="77777777" w:rsidR="00A51869" w:rsidRPr="001A04F3" w:rsidRDefault="00A51869" w:rsidP="00D139A0">
      <w:pPr>
        <w:pStyle w:val="NoSpacing"/>
        <w:jc w:val="center"/>
        <w:rPr>
          <w:rFonts w:ascii="Calibri" w:eastAsia="MS Gothic" w:hAnsi="Calibri"/>
          <w:b/>
          <w:bCs/>
          <w:i/>
          <w:iCs/>
          <w:sz w:val="16"/>
          <w:szCs w:val="16"/>
        </w:rPr>
      </w:pPr>
    </w:p>
    <w:p w14:paraId="4134497D" w14:textId="30B704D1" w:rsidR="00D139A0" w:rsidRPr="00376D0F" w:rsidRDefault="00D139A0" w:rsidP="00D139A0">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B46D4EF" wp14:editId="2763A1DA">
            <wp:extent cx="190500" cy="177800"/>
            <wp:effectExtent l="0" t="0" r="12700" b="0"/>
            <wp:docPr id="35"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Pr="00376D0F">
        <w:rPr>
          <w:rFonts w:ascii="Calibri" w:eastAsia="MS Gothic" w:hAnsi="Calibri"/>
          <w:b/>
          <w:bCs/>
          <w:i/>
          <w:iCs/>
          <w:sz w:val="40"/>
          <w:szCs w:val="40"/>
        </w:rPr>
        <w:t xml:space="preserve">PRIZE LIST </w:t>
      </w:r>
      <w:r w:rsidRPr="00376D0F">
        <w:rPr>
          <w:rFonts w:ascii="Calibri" w:eastAsia="MS Gothic" w:hAnsi="Calibri"/>
          <w:b/>
          <w:bCs/>
          <w:i/>
          <w:iCs/>
          <w:caps/>
          <w:noProof/>
          <w:sz w:val="40"/>
          <w:szCs w:val="40"/>
        </w:rPr>
        <w:drawing>
          <wp:inline distT="0" distB="0" distL="0" distR="0" wp14:anchorId="3444F78C" wp14:editId="54D9770C">
            <wp:extent cx="190500" cy="177800"/>
            <wp:effectExtent l="0" t="0" r="12700" b="0"/>
            <wp:docPr id="36"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383BAF14" w14:textId="42DA5569" w:rsidR="00D139A0" w:rsidRDefault="00A51869" w:rsidP="00A51869">
      <w:pPr>
        <w:jc w:val="center"/>
        <w:rPr>
          <w:sz w:val="20"/>
        </w:rPr>
      </w:pPr>
      <w:r w:rsidRPr="007467B4">
        <w:rPr>
          <w:sz w:val="20"/>
        </w:rPr>
        <w:t>All ribbons/rosettes &amp; prizes must be claimed at the trial. None will be mailed. Qualifiers will receive a light blue flat ribbon for each successful pass of the test. Clarion Canine Obedience Club will offer a “New Title” rosette for any dog finishing their title.</w:t>
      </w:r>
    </w:p>
    <w:p w14:paraId="4D0B62A3" w14:textId="48D3D85D" w:rsidR="007467B4" w:rsidRPr="001A04F3" w:rsidRDefault="007467B4" w:rsidP="00A51869">
      <w:pPr>
        <w:jc w:val="center"/>
        <w:rPr>
          <w:sz w:val="16"/>
          <w:szCs w:val="16"/>
        </w:rPr>
      </w:pPr>
    </w:p>
    <w:p w14:paraId="606FE471" w14:textId="4EC5E41C" w:rsidR="007467B4" w:rsidRPr="00376D0F" w:rsidRDefault="007467B4"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F9BAC40" wp14:editId="522BEDFD">
            <wp:extent cx="190500" cy="177800"/>
            <wp:effectExtent l="0" t="0" r="12700" b="0"/>
            <wp:docPr id="26"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Eligibility</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A55DB79" wp14:editId="4AD1A59F">
            <wp:extent cx="190500" cy="177800"/>
            <wp:effectExtent l="0" t="0" r="12700" b="0"/>
            <wp:docPr id="27"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49E48580" w14:textId="77777777" w:rsid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 xml:space="preserve">This event is open to all dogs twelve (12) months of age or older that are registered with the American Kennel Club or that have AKC Limited Registration, Purebred Alternative Listing/Indefinite Listing Privileges (PAL/ILP), an AKC Canine Partners listing number, or approved Foundation Stock Service (FSS) breeds are eligible to participate. </w:t>
      </w:r>
    </w:p>
    <w:p w14:paraId="2FBA8B8D" w14:textId="77777777" w:rsidR="007467B4" w:rsidRDefault="007467B4" w:rsidP="007467B4">
      <w:pPr>
        <w:pStyle w:val="PlainText"/>
        <w:tabs>
          <w:tab w:val="center" w:pos="3240"/>
          <w:tab w:val="right" w:pos="6480"/>
        </w:tabs>
        <w:jc w:val="center"/>
        <w:rPr>
          <w:rFonts w:ascii="Arial" w:hAnsi="Arial"/>
          <w:color w:val="000000"/>
        </w:rPr>
      </w:pPr>
    </w:p>
    <w:p w14:paraId="65C2EBE2" w14:textId="21BC9D9D" w:rsid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 xml:space="preserve">Dogs with a Purebred Alternative Listing/Indefinite Listing Privileges (PAL/ILP) or an AKC Canine Partners listing number must be spayed or neutered </w:t>
      </w:r>
      <w:proofErr w:type="gramStart"/>
      <w:r w:rsidRPr="007467B4">
        <w:rPr>
          <w:rFonts w:ascii="Arial" w:hAnsi="Arial"/>
          <w:color w:val="000000"/>
        </w:rPr>
        <w:t>in order to</w:t>
      </w:r>
      <w:proofErr w:type="gramEnd"/>
      <w:r w:rsidRPr="007467B4">
        <w:rPr>
          <w:rFonts w:ascii="Arial" w:hAnsi="Arial"/>
          <w:color w:val="000000"/>
        </w:rPr>
        <w:t xml:space="preserve"> compete. Wherever the word “dog” is used in these regulations it includes both sexes</w:t>
      </w:r>
      <w:r>
        <w:rPr>
          <w:rFonts w:ascii="Arial" w:hAnsi="Arial"/>
          <w:color w:val="000000"/>
        </w:rPr>
        <w:t>.</w:t>
      </w:r>
    </w:p>
    <w:p w14:paraId="5BF747B5" w14:textId="77777777" w:rsidR="007467B4" w:rsidRDefault="007467B4" w:rsidP="007467B4">
      <w:pPr>
        <w:pStyle w:val="PlainText"/>
        <w:tabs>
          <w:tab w:val="center" w:pos="3240"/>
          <w:tab w:val="right" w:pos="6480"/>
        </w:tabs>
        <w:jc w:val="center"/>
        <w:rPr>
          <w:rFonts w:ascii="Arial" w:hAnsi="Arial"/>
          <w:color w:val="000000"/>
        </w:rPr>
      </w:pPr>
    </w:p>
    <w:p w14:paraId="64B87039" w14:textId="22886622" w:rsidR="00D139A0" w:rsidRPr="007467B4" w:rsidRDefault="007467B4" w:rsidP="007467B4">
      <w:pPr>
        <w:pStyle w:val="PlainText"/>
        <w:tabs>
          <w:tab w:val="center" w:pos="3240"/>
          <w:tab w:val="right" w:pos="6480"/>
        </w:tabs>
        <w:jc w:val="center"/>
        <w:rPr>
          <w:rFonts w:ascii="Arial" w:hAnsi="Arial"/>
          <w:color w:val="000000"/>
        </w:rPr>
      </w:pPr>
      <w:r w:rsidRPr="007467B4">
        <w:rPr>
          <w:rFonts w:ascii="Arial" w:hAnsi="Arial"/>
          <w:color w:val="000000"/>
        </w:rPr>
        <w:t>Dogs should be physically sound. Dogs that are blind shall not be eligible, and neither are bitches in season, aggressive dogs, or dogs suffering from any deformity, injury, or illness which may affect the dog’s physical or mental performance. No dog shall compete if it is taped or bandaged in any way or has anything attached to it for medical purposes.</w:t>
      </w:r>
    </w:p>
    <w:p w14:paraId="3952E351" w14:textId="4FF6D8BD" w:rsidR="00A51869" w:rsidRPr="00376D0F" w:rsidRDefault="00A51869" w:rsidP="00A51869">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lastRenderedPageBreak/>
        <w:drawing>
          <wp:inline distT="0" distB="0" distL="0" distR="0" wp14:anchorId="3BE75C83" wp14:editId="35D4EF5F">
            <wp:extent cx="190500" cy="177800"/>
            <wp:effectExtent l="0" t="0" r="12700" b="0"/>
            <wp:docPr id="11"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Tests, Title, and Timing</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44EFEAED" wp14:editId="431450A7">
            <wp:extent cx="190500" cy="177800"/>
            <wp:effectExtent l="0" t="0" r="12700" b="0"/>
            <wp:docPr id="13"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5FE3EA08"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How Does a Fast CAT Work? </w:t>
      </w:r>
    </w:p>
    <w:p w14:paraId="299DDD1A"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1. Fast CAT is a timed straight race of 100 yards. </w:t>
      </w:r>
    </w:p>
    <w:p w14:paraId="0701DCF3"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2. Dogs run singularly. </w:t>
      </w:r>
    </w:p>
    <w:p w14:paraId="47AFFFA0"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3. The dog’s time to complete the 100 yd dash is converted into mph </w:t>
      </w:r>
    </w:p>
    <w:p w14:paraId="68063705" w14:textId="77777777" w:rsidR="00A51869" w:rsidRDefault="00A51869" w:rsidP="004768DB">
      <w:pPr>
        <w:pStyle w:val="PlainText"/>
        <w:tabs>
          <w:tab w:val="center" w:pos="3240"/>
          <w:tab w:val="right" w:pos="6480"/>
        </w:tabs>
        <w:jc w:val="both"/>
        <w:rPr>
          <w:rFonts w:ascii="Arial" w:hAnsi="Arial"/>
          <w:color w:val="000000"/>
        </w:rPr>
      </w:pPr>
      <w:r w:rsidRPr="00A51869">
        <w:rPr>
          <w:rFonts w:ascii="Arial" w:hAnsi="Arial"/>
          <w:color w:val="000000"/>
        </w:rPr>
        <w:t xml:space="preserve">4. A handicap system is applied to a dog’s MPH to determine the number of points earned. </w:t>
      </w:r>
    </w:p>
    <w:p w14:paraId="08336EAD" w14:textId="77777777" w:rsidR="00A51869" w:rsidRDefault="00A51869" w:rsidP="004768DB">
      <w:pPr>
        <w:pStyle w:val="PlainText"/>
        <w:tabs>
          <w:tab w:val="center" w:pos="360"/>
          <w:tab w:val="right" w:pos="6480"/>
        </w:tabs>
        <w:jc w:val="both"/>
        <w:rPr>
          <w:rFonts w:ascii="Arial" w:hAnsi="Arial"/>
          <w:color w:val="000000"/>
        </w:rPr>
      </w:pPr>
      <w:r>
        <w:rPr>
          <w:rFonts w:ascii="Arial" w:hAnsi="Arial"/>
          <w:color w:val="000000"/>
        </w:rPr>
        <w:tab/>
      </w:r>
      <w:r>
        <w:rPr>
          <w:rFonts w:ascii="Arial" w:hAnsi="Arial"/>
          <w:color w:val="000000"/>
        </w:rPr>
        <w:tab/>
      </w:r>
      <w:r w:rsidRPr="00A51869">
        <w:rPr>
          <w:rFonts w:ascii="Arial" w:hAnsi="Arial"/>
          <w:color w:val="000000"/>
        </w:rPr>
        <w:t xml:space="preserve">The handicap system is based on the height of the dog at its withers: </w:t>
      </w:r>
    </w:p>
    <w:p w14:paraId="31D9F52E" w14:textId="77777777" w:rsidR="00A51869"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a) 18” or greater = handicap is 1.0 </w:t>
      </w:r>
    </w:p>
    <w:p w14:paraId="1E79F8F6" w14:textId="77777777" w:rsidR="00A51869"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b) 12” up to less than 18” = handicap is 1.5 </w:t>
      </w:r>
    </w:p>
    <w:p w14:paraId="51DE7D51" w14:textId="77777777" w:rsidR="004768DB" w:rsidRDefault="00A51869" w:rsidP="004768DB">
      <w:pPr>
        <w:pStyle w:val="PlainText"/>
        <w:tabs>
          <w:tab w:val="left" w:pos="990"/>
          <w:tab w:val="right" w:pos="6480"/>
        </w:tabs>
        <w:jc w:val="both"/>
        <w:rPr>
          <w:rFonts w:ascii="Arial" w:hAnsi="Arial"/>
          <w:color w:val="000000"/>
        </w:rPr>
      </w:pPr>
      <w:r>
        <w:rPr>
          <w:rFonts w:ascii="Arial" w:hAnsi="Arial"/>
          <w:color w:val="000000"/>
        </w:rPr>
        <w:tab/>
      </w:r>
      <w:r w:rsidRPr="00A51869">
        <w:rPr>
          <w:rFonts w:ascii="Arial" w:hAnsi="Arial"/>
          <w:color w:val="000000"/>
        </w:rPr>
        <w:t xml:space="preserve">c) Below 12” = handicap is 2.0 </w:t>
      </w:r>
    </w:p>
    <w:p w14:paraId="58B58F6C" w14:textId="77777777" w:rsidR="004768DB"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5.</w:t>
      </w:r>
      <w:r w:rsidR="004768DB">
        <w:rPr>
          <w:rFonts w:ascii="Arial" w:hAnsi="Arial"/>
          <w:color w:val="000000"/>
        </w:rPr>
        <w:t xml:space="preserve"> </w:t>
      </w:r>
      <w:r w:rsidRPr="00A51869">
        <w:rPr>
          <w:rFonts w:ascii="Arial" w:hAnsi="Arial"/>
          <w:color w:val="000000"/>
        </w:rPr>
        <w:t xml:space="preserve">Points = MPH multiplied by the dog’s handicap </w:t>
      </w:r>
    </w:p>
    <w:p w14:paraId="2A454635" w14:textId="77777777" w:rsidR="004768DB"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 xml:space="preserve">6. Fast CAT suffix titles are earned at designated milestones: </w:t>
      </w:r>
    </w:p>
    <w:p w14:paraId="5B94D576"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BCAT = 150 points </w:t>
      </w:r>
    </w:p>
    <w:p w14:paraId="6AA00860"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DCAT = 500 points </w:t>
      </w:r>
    </w:p>
    <w:p w14:paraId="30CD6B77"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FCAT = 1,000 points </w:t>
      </w:r>
    </w:p>
    <w:p w14:paraId="6F0213E1" w14:textId="77777777" w:rsidR="004768DB" w:rsidRDefault="004768DB" w:rsidP="004768DB">
      <w:pPr>
        <w:pStyle w:val="PlainText"/>
        <w:tabs>
          <w:tab w:val="left" w:pos="990"/>
          <w:tab w:val="right" w:pos="6480"/>
        </w:tabs>
        <w:jc w:val="both"/>
        <w:rPr>
          <w:rFonts w:ascii="Arial" w:hAnsi="Arial"/>
          <w:color w:val="000000"/>
        </w:rPr>
      </w:pPr>
      <w:r>
        <w:rPr>
          <w:rFonts w:ascii="Arial" w:hAnsi="Arial"/>
          <w:color w:val="000000"/>
        </w:rPr>
        <w:tab/>
      </w:r>
      <w:r w:rsidR="00A51869" w:rsidRPr="00A51869">
        <w:rPr>
          <w:rFonts w:ascii="Arial" w:hAnsi="Arial"/>
          <w:color w:val="000000"/>
        </w:rPr>
        <w:t xml:space="preserve">FCAT# = every additional 500 points </w:t>
      </w:r>
    </w:p>
    <w:p w14:paraId="12B6325F" w14:textId="51601B3F" w:rsidR="007C07BC" w:rsidRDefault="00A51869" w:rsidP="004768DB">
      <w:pPr>
        <w:pStyle w:val="PlainText"/>
        <w:tabs>
          <w:tab w:val="left" w:pos="990"/>
          <w:tab w:val="right" w:pos="6480"/>
        </w:tabs>
        <w:jc w:val="both"/>
        <w:rPr>
          <w:rFonts w:ascii="Arial" w:hAnsi="Arial"/>
          <w:color w:val="000000"/>
        </w:rPr>
      </w:pPr>
      <w:r w:rsidRPr="00A51869">
        <w:rPr>
          <w:rFonts w:ascii="Arial" w:hAnsi="Arial"/>
          <w:color w:val="000000"/>
        </w:rPr>
        <w:t>7. Timing Devices: The time to complete the 100-yard dash is recorded to the nearest 1/100th of a second (e.g. 9.11). The Club uses break--- the---beam equipment to obtain the time but may use stopwatches. If stopwatches are used, there shall be two timers positioned at the finish line. An individual at the start line shall signal with an arm drop the moment the nose of the dog crosses the start line. The timers shall start their stopwatches at the bottom of the arm drop. The timers shall stop their watches when the nose of the dog crosses the finish line. The times from the two stopwatches shall be averaged to determine the recorded time. 8. Area of the course is fenced.</w:t>
      </w:r>
    </w:p>
    <w:p w14:paraId="6F18166A" w14:textId="3DC19054" w:rsidR="00A51869" w:rsidRDefault="00A51869" w:rsidP="00D139A0">
      <w:pPr>
        <w:pStyle w:val="PlainText"/>
        <w:tabs>
          <w:tab w:val="center" w:pos="3240"/>
          <w:tab w:val="right" w:pos="6480"/>
        </w:tabs>
        <w:rPr>
          <w:rFonts w:ascii="Arial" w:hAnsi="Arial"/>
          <w:color w:val="000000"/>
        </w:rPr>
      </w:pPr>
    </w:p>
    <w:p w14:paraId="39B73BF1" w14:textId="716C18AF" w:rsidR="004768DB" w:rsidRPr="007467B4" w:rsidRDefault="004768DB"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02B74259" wp14:editId="4B78F785">
            <wp:extent cx="190500" cy="177800"/>
            <wp:effectExtent l="0" t="0" r="12700" b="0"/>
            <wp:docPr id="14"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General Rules</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ABC8314" wp14:editId="2CFD9E56">
            <wp:extent cx="190500" cy="177800"/>
            <wp:effectExtent l="0" t="0" r="12700" b="0"/>
            <wp:docPr id="22"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678FBB25" w14:textId="0F60067E"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1</w:t>
      </w:r>
      <w:r w:rsidR="004768DB" w:rsidRPr="004768DB">
        <w:rPr>
          <w:rFonts w:ascii="Arial" w:hAnsi="Arial"/>
          <w:color w:val="000000"/>
        </w:rPr>
        <w:t>.</w:t>
      </w:r>
      <w:r w:rsidR="004768DB">
        <w:rPr>
          <w:rFonts w:ascii="Arial" w:hAnsi="Arial"/>
          <w:color w:val="000000"/>
        </w:rPr>
        <w:t xml:space="preserve"> </w:t>
      </w:r>
      <w:r w:rsidR="004768DB" w:rsidRPr="004768DB">
        <w:rPr>
          <w:rFonts w:ascii="Arial" w:hAnsi="Arial"/>
          <w:color w:val="000000"/>
        </w:rPr>
        <w:t>Each entry will be examined and may be measured with a wicket at inspection. Inspection shall take place prior to any form of wrapping being applied to the dog. In the opinion of the inspection committee, any entry found to be lame, unfit, or a female in season, shall not be allowed to enter and entry fees will be refunded. The decision of the field committee is final</w:t>
      </w:r>
      <w:r w:rsidR="004768DB">
        <w:rPr>
          <w:rFonts w:ascii="Arial" w:hAnsi="Arial"/>
          <w:color w:val="000000"/>
        </w:rPr>
        <w:t>.</w:t>
      </w:r>
    </w:p>
    <w:p w14:paraId="225EA9C6" w14:textId="1826CCEA"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2</w:t>
      </w:r>
      <w:r w:rsidR="004768DB" w:rsidRPr="004768DB">
        <w:rPr>
          <w:rFonts w:ascii="Arial" w:hAnsi="Arial"/>
          <w:color w:val="000000"/>
        </w:rPr>
        <w:t xml:space="preserve">. Dogs must run “naked” without collars or harnesses. A snug plain collar is allowed with no dangling tags. Head </w:t>
      </w:r>
      <w:proofErr w:type="gramStart"/>
      <w:r w:rsidR="004768DB" w:rsidRPr="004768DB">
        <w:rPr>
          <w:rFonts w:ascii="Arial" w:hAnsi="Arial"/>
          <w:color w:val="000000"/>
        </w:rPr>
        <w:t>harness</w:t>
      </w:r>
      <w:proofErr w:type="gramEnd"/>
      <w:r w:rsidR="004768DB" w:rsidRPr="004768DB">
        <w:rPr>
          <w:rFonts w:ascii="Arial" w:hAnsi="Arial"/>
          <w:color w:val="000000"/>
        </w:rPr>
        <w:t xml:space="preserve"> are allowed on grounds but not running. The club recommends using a plain collar and lead or slip lead. NO FLEXI LEADS, PINCH/PRONG COLLARS OR ELECTRONIC COLLARS ARE ALLOWED </w:t>
      </w:r>
    </w:p>
    <w:p w14:paraId="3A3115C3" w14:textId="62C8F987"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3</w:t>
      </w:r>
      <w:r w:rsidR="004768DB" w:rsidRPr="004768DB">
        <w:rPr>
          <w:rFonts w:ascii="Arial" w:hAnsi="Arial"/>
          <w:color w:val="000000"/>
        </w:rPr>
        <w:t xml:space="preserve">. Continuous loop machines used. Lures consist of white plastic bags </w:t>
      </w:r>
    </w:p>
    <w:p w14:paraId="51A71A8D" w14:textId="15F972B5"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4</w:t>
      </w:r>
      <w:r w:rsidR="004768DB" w:rsidRPr="004768DB">
        <w:rPr>
          <w:rFonts w:ascii="Arial" w:hAnsi="Arial"/>
          <w:color w:val="000000"/>
        </w:rPr>
        <w:t xml:space="preserve">. The field committee reserves the right to bar known aggressive dogs from the event. </w:t>
      </w:r>
    </w:p>
    <w:p w14:paraId="6578A92B" w14:textId="5B708042"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5</w:t>
      </w:r>
      <w:r w:rsidR="004768DB" w:rsidRPr="004768DB">
        <w:rPr>
          <w:rFonts w:ascii="Arial" w:hAnsi="Arial"/>
          <w:color w:val="000000"/>
        </w:rPr>
        <w:t xml:space="preserve">. There will be a $15 fine assessed for any loose dog not taking part in the course progress (per AKC). The following actions may result in a fine and/or being excused from the event: exhibiting unsportsmanlike conduct, foul language, not picking up after one’s dog, or littering in any area of the event. </w:t>
      </w:r>
    </w:p>
    <w:p w14:paraId="27AD1A8E" w14:textId="2D42C1BC" w:rsidR="004768DB" w:rsidRDefault="007467B4" w:rsidP="004768DB">
      <w:pPr>
        <w:pStyle w:val="PlainText"/>
        <w:tabs>
          <w:tab w:val="center" w:pos="3240"/>
          <w:tab w:val="right" w:pos="6480"/>
        </w:tabs>
        <w:jc w:val="both"/>
        <w:rPr>
          <w:rFonts w:ascii="Arial" w:hAnsi="Arial"/>
          <w:color w:val="000000"/>
        </w:rPr>
      </w:pPr>
      <w:r>
        <w:rPr>
          <w:rFonts w:ascii="Arial" w:hAnsi="Arial"/>
          <w:color w:val="000000"/>
        </w:rPr>
        <w:t>6</w:t>
      </w:r>
      <w:r w:rsidR="004768DB" w:rsidRPr="004768DB">
        <w:rPr>
          <w:rFonts w:ascii="Arial" w:hAnsi="Arial"/>
          <w:color w:val="000000"/>
        </w:rPr>
        <w:t xml:space="preserve">. NOONE is allowed on the field without the express permission of the </w:t>
      </w:r>
      <w:proofErr w:type="spellStart"/>
      <w:r w:rsidR="004768DB" w:rsidRPr="004768DB">
        <w:rPr>
          <w:rFonts w:ascii="Arial" w:hAnsi="Arial"/>
          <w:color w:val="000000"/>
        </w:rPr>
        <w:t>Huntmaster</w:t>
      </w:r>
      <w:proofErr w:type="spellEnd"/>
      <w:r w:rsidR="004768DB" w:rsidRPr="004768DB">
        <w:rPr>
          <w:rFonts w:ascii="Arial" w:hAnsi="Arial"/>
          <w:color w:val="000000"/>
        </w:rPr>
        <w:t>, Field Chair</w:t>
      </w:r>
      <w:r w:rsidR="004768DB">
        <w:rPr>
          <w:rFonts w:ascii="Arial" w:hAnsi="Arial"/>
          <w:color w:val="000000"/>
        </w:rPr>
        <w:t>,</w:t>
      </w:r>
      <w:r w:rsidR="004768DB" w:rsidRPr="004768DB">
        <w:rPr>
          <w:rFonts w:ascii="Arial" w:hAnsi="Arial"/>
          <w:color w:val="000000"/>
        </w:rPr>
        <w:t xml:space="preserve"> or the appointed Field Committee. </w:t>
      </w:r>
    </w:p>
    <w:p w14:paraId="5EF22060" w14:textId="609009B6" w:rsidR="004768DB" w:rsidRPr="00683957"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7</w:t>
      </w:r>
      <w:r w:rsidR="004768DB" w:rsidRPr="00683957">
        <w:rPr>
          <w:rFonts w:ascii="Arial" w:hAnsi="Arial"/>
          <w:color w:val="000000"/>
        </w:rPr>
        <w:t xml:space="preserve">. There is NO SMOKING in the following areas: In and around the Paddock area, and around the Secretary's table, under canopies, and nowhere on the field itself. Please be respectful of others. </w:t>
      </w:r>
    </w:p>
    <w:p w14:paraId="2CD86858" w14:textId="51679FA2" w:rsidR="004768DB" w:rsidRPr="00683957"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8</w:t>
      </w:r>
      <w:r w:rsidR="004768DB" w:rsidRPr="00683957">
        <w:rPr>
          <w:rFonts w:ascii="Arial" w:hAnsi="Arial"/>
          <w:color w:val="000000"/>
        </w:rPr>
        <w:t xml:space="preserve">. There will be a $20 charge for anyone not picking up after their dogs or themselves </w:t>
      </w:r>
    </w:p>
    <w:p w14:paraId="18A386C5" w14:textId="5324F162" w:rsidR="004768DB" w:rsidRDefault="007467B4" w:rsidP="004768DB">
      <w:pPr>
        <w:pStyle w:val="PlainText"/>
        <w:tabs>
          <w:tab w:val="center" w:pos="3240"/>
          <w:tab w:val="right" w:pos="6480"/>
        </w:tabs>
        <w:jc w:val="both"/>
        <w:rPr>
          <w:rFonts w:ascii="Arial" w:hAnsi="Arial"/>
          <w:color w:val="000000"/>
        </w:rPr>
      </w:pPr>
      <w:r w:rsidRPr="00683957">
        <w:rPr>
          <w:rFonts w:ascii="Arial" w:hAnsi="Arial"/>
          <w:color w:val="000000"/>
        </w:rPr>
        <w:t>9</w:t>
      </w:r>
      <w:r w:rsidR="004768DB" w:rsidRPr="00683957">
        <w:rPr>
          <w:rFonts w:ascii="Arial" w:hAnsi="Arial"/>
          <w:color w:val="000000"/>
        </w:rPr>
        <w:t xml:space="preserve">. There will be a $10/5 </w:t>
      </w:r>
      <w:r w:rsidR="00683957" w:rsidRPr="00683957">
        <w:rPr>
          <w:rFonts w:ascii="Arial" w:hAnsi="Arial"/>
          <w:color w:val="000000"/>
        </w:rPr>
        <w:t>minute</w:t>
      </w:r>
      <w:r w:rsidR="004768DB" w:rsidRPr="00683957">
        <w:rPr>
          <w:rFonts w:ascii="Arial" w:hAnsi="Arial"/>
          <w:color w:val="000000"/>
        </w:rPr>
        <w:t xml:space="preserve"> fee for not being able to catch your dog after 5 minutes on the field.</w:t>
      </w:r>
    </w:p>
    <w:p w14:paraId="0E538CB0" w14:textId="03B2EF43" w:rsidR="004768DB" w:rsidRDefault="004768DB" w:rsidP="004768DB">
      <w:pPr>
        <w:pStyle w:val="PlainText"/>
        <w:tabs>
          <w:tab w:val="center" w:pos="3240"/>
          <w:tab w:val="right" w:pos="6480"/>
        </w:tabs>
        <w:jc w:val="both"/>
        <w:rPr>
          <w:rFonts w:ascii="Arial" w:hAnsi="Arial"/>
          <w:color w:val="000000"/>
        </w:rPr>
      </w:pPr>
    </w:p>
    <w:p w14:paraId="34693918" w14:textId="77777777" w:rsidR="004768DB" w:rsidRPr="004768DB" w:rsidRDefault="004768DB" w:rsidP="004768DB">
      <w:pPr>
        <w:pStyle w:val="PlainText"/>
        <w:tabs>
          <w:tab w:val="center" w:pos="3240"/>
          <w:tab w:val="right" w:pos="6480"/>
        </w:tabs>
        <w:jc w:val="both"/>
        <w:rPr>
          <w:rFonts w:ascii="Arial" w:hAnsi="Arial"/>
          <w:b/>
          <w:bCs/>
          <w:i/>
          <w:iCs/>
          <w:color w:val="000000"/>
        </w:rPr>
      </w:pPr>
      <w:r w:rsidRPr="004768DB">
        <w:rPr>
          <w:rFonts w:ascii="Arial" w:hAnsi="Arial"/>
          <w:b/>
          <w:bCs/>
          <w:i/>
          <w:iCs/>
          <w:color w:val="000000"/>
        </w:rPr>
        <w:t xml:space="preserve">SAFETY, BEHAVIOR and LIABILITY </w:t>
      </w:r>
    </w:p>
    <w:p w14:paraId="17F27F62" w14:textId="37B7A498"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It is expressly understood that exhibitors alone are responsible for the behavior of their dogs and/or children. Any exhibitor whose dogs and/or children create an unnecessary disturbance or repeatedly engage in unsafe or disruptive behavior may, at the discretion of the trial committee, be asked to leave the event. In such case, no refund of any fees paid will be made. </w:t>
      </w:r>
      <w:r w:rsidR="00C0117B">
        <w:rPr>
          <w:rFonts w:ascii="Arial" w:hAnsi="Arial"/>
          <w:color w:val="000000"/>
        </w:rPr>
        <w:t>CCOC</w:t>
      </w:r>
      <w:r w:rsidRPr="004768DB">
        <w:rPr>
          <w:rFonts w:ascii="Arial" w:hAnsi="Arial"/>
          <w:color w:val="000000"/>
        </w:rPr>
        <w:t xml:space="preserve"> and its agents, employees, etc., will assume no responsibilities for any loss, damage or injury sustained by exhibitors or handlers, or to any of their dogs or property and further assumes no responsibility for injury to children. </w:t>
      </w:r>
      <w:r w:rsidR="00C0117B">
        <w:rPr>
          <w:rFonts w:ascii="Arial" w:hAnsi="Arial"/>
          <w:color w:val="000000"/>
        </w:rPr>
        <w:t>CCOC</w:t>
      </w:r>
      <w:r w:rsidRPr="004768DB">
        <w:rPr>
          <w:rFonts w:ascii="Arial" w:hAnsi="Arial"/>
          <w:color w:val="000000"/>
        </w:rPr>
        <w:t xml:space="preserve"> reserves the right to decline entries for cause and may remove any dog on account of aggression. No one shall have any recourse or claim against </w:t>
      </w:r>
      <w:r w:rsidR="00C0117B">
        <w:rPr>
          <w:rFonts w:ascii="Arial" w:hAnsi="Arial"/>
          <w:color w:val="000000"/>
        </w:rPr>
        <w:t>CCOC</w:t>
      </w:r>
      <w:r w:rsidRPr="004768DB">
        <w:rPr>
          <w:rFonts w:ascii="Arial" w:hAnsi="Arial"/>
          <w:color w:val="000000"/>
        </w:rPr>
        <w:t xml:space="preserve"> or any official thereof. </w:t>
      </w:r>
    </w:p>
    <w:p w14:paraId="19C0EBBE" w14:textId="77777777" w:rsidR="004768DB" w:rsidRDefault="004768DB" w:rsidP="004768DB">
      <w:pPr>
        <w:pStyle w:val="PlainText"/>
        <w:tabs>
          <w:tab w:val="center" w:pos="3240"/>
          <w:tab w:val="right" w:pos="6480"/>
        </w:tabs>
        <w:jc w:val="both"/>
        <w:rPr>
          <w:rFonts w:ascii="Arial" w:hAnsi="Arial"/>
          <w:color w:val="000000"/>
        </w:rPr>
      </w:pPr>
    </w:p>
    <w:p w14:paraId="1EB70248" w14:textId="2AED7545"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All dogs must </w:t>
      </w:r>
      <w:proofErr w:type="gramStart"/>
      <w:r w:rsidRPr="004768DB">
        <w:rPr>
          <w:rFonts w:ascii="Arial" w:hAnsi="Arial"/>
          <w:color w:val="000000"/>
        </w:rPr>
        <w:t>be on leash at all times</w:t>
      </w:r>
      <w:proofErr w:type="gramEnd"/>
      <w:r w:rsidRPr="004768DB">
        <w:rPr>
          <w:rFonts w:ascii="Arial" w:hAnsi="Arial"/>
          <w:color w:val="000000"/>
        </w:rPr>
        <w:t xml:space="preserve"> when on </w:t>
      </w:r>
      <w:r w:rsidR="00C0117B">
        <w:rPr>
          <w:rFonts w:ascii="Arial" w:hAnsi="Arial"/>
          <w:color w:val="000000"/>
        </w:rPr>
        <w:t>event</w:t>
      </w:r>
      <w:r w:rsidRPr="004768DB">
        <w:rPr>
          <w:rFonts w:ascii="Arial" w:hAnsi="Arial"/>
          <w:color w:val="000000"/>
        </w:rPr>
        <w:t xml:space="preserve"> grounds except when competing on the course. </w:t>
      </w:r>
    </w:p>
    <w:p w14:paraId="27F5CD0F" w14:textId="77777777" w:rsidR="004768DB" w:rsidRDefault="004768DB" w:rsidP="004768DB">
      <w:pPr>
        <w:pStyle w:val="PlainText"/>
        <w:tabs>
          <w:tab w:val="center" w:pos="3240"/>
          <w:tab w:val="right" w:pos="6480"/>
        </w:tabs>
        <w:jc w:val="both"/>
        <w:rPr>
          <w:rFonts w:ascii="Arial" w:hAnsi="Arial"/>
          <w:color w:val="000000"/>
        </w:rPr>
      </w:pPr>
    </w:p>
    <w:p w14:paraId="766D8BE6" w14:textId="77777777" w:rsidR="004768DB" w:rsidRDefault="004768DB" w:rsidP="004768DB">
      <w:pPr>
        <w:pStyle w:val="PlainText"/>
        <w:tabs>
          <w:tab w:val="center" w:pos="3240"/>
          <w:tab w:val="right" w:pos="6480"/>
        </w:tabs>
        <w:jc w:val="both"/>
        <w:rPr>
          <w:rFonts w:ascii="Arial" w:hAnsi="Arial"/>
          <w:color w:val="000000"/>
        </w:rPr>
      </w:pPr>
      <w:r w:rsidRPr="004768DB">
        <w:rPr>
          <w:rFonts w:ascii="Arial" w:hAnsi="Arial"/>
          <w:b/>
          <w:bCs/>
          <w:i/>
          <w:iCs/>
          <w:color w:val="000000"/>
        </w:rPr>
        <w:t>REFUNDS</w:t>
      </w:r>
      <w:r w:rsidRPr="004768DB">
        <w:rPr>
          <w:rFonts w:ascii="Arial" w:hAnsi="Arial"/>
          <w:color w:val="000000"/>
        </w:rPr>
        <w:t xml:space="preserve"> </w:t>
      </w:r>
    </w:p>
    <w:p w14:paraId="142975EB" w14:textId="77CB2891"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No entry fee will be refunded if the </w:t>
      </w:r>
      <w:r w:rsidR="00C0117B">
        <w:rPr>
          <w:rFonts w:ascii="Arial" w:hAnsi="Arial"/>
          <w:color w:val="000000"/>
        </w:rPr>
        <w:t>event</w:t>
      </w:r>
      <w:r w:rsidRPr="004768DB">
        <w:rPr>
          <w:rFonts w:ascii="Arial" w:hAnsi="Arial"/>
          <w:color w:val="000000"/>
        </w:rPr>
        <w:t xml:space="preserve"> cannot open or be completed by reason of riots, civil disturbances, fire, an act of God, public emergency, act of a public enemy, or any other cause beyond the control of the organizing committee. No entry fee will be refunded in the event a dog is absent, disqualified, excused, or barred from competition by the action of the Trial Committee. </w:t>
      </w:r>
    </w:p>
    <w:p w14:paraId="5763E5C8" w14:textId="77777777" w:rsidR="004768DB" w:rsidRDefault="004768DB" w:rsidP="004768DB">
      <w:pPr>
        <w:pStyle w:val="PlainText"/>
        <w:tabs>
          <w:tab w:val="center" w:pos="3240"/>
          <w:tab w:val="right" w:pos="6480"/>
        </w:tabs>
        <w:jc w:val="both"/>
        <w:rPr>
          <w:rFonts w:ascii="Arial" w:hAnsi="Arial"/>
          <w:color w:val="000000"/>
        </w:rPr>
      </w:pPr>
    </w:p>
    <w:p w14:paraId="0F5C79AA" w14:textId="0EA7B3AE" w:rsidR="004768DB" w:rsidRDefault="004768DB" w:rsidP="004768DB">
      <w:pPr>
        <w:pStyle w:val="PlainText"/>
        <w:tabs>
          <w:tab w:val="center" w:pos="3240"/>
          <w:tab w:val="right" w:pos="6480"/>
        </w:tabs>
        <w:jc w:val="both"/>
        <w:rPr>
          <w:rFonts w:ascii="Arial" w:hAnsi="Arial"/>
          <w:color w:val="000000"/>
        </w:rPr>
      </w:pPr>
      <w:r w:rsidRPr="004768DB">
        <w:rPr>
          <w:rFonts w:ascii="Arial" w:hAnsi="Arial"/>
          <w:color w:val="000000"/>
        </w:rPr>
        <w:t xml:space="preserve">Bitches in season are not permitted to compete in Fast CAT trials. As such, the club will refund entry fees for bitches unable to compete for this reason. </w:t>
      </w:r>
    </w:p>
    <w:p w14:paraId="3D309960" w14:textId="77777777" w:rsidR="004768DB" w:rsidRDefault="004768DB" w:rsidP="004768DB">
      <w:pPr>
        <w:pStyle w:val="PlainText"/>
        <w:tabs>
          <w:tab w:val="center" w:pos="3240"/>
          <w:tab w:val="right" w:pos="6480"/>
        </w:tabs>
        <w:jc w:val="both"/>
        <w:rPr>
          <w:rFonts w:ascii="Arial" w:hAnsi="Arial"/>
          <w:color w:val="000000"/>
        </w:rPr>
      </w:pPr>
    </w:p>
    <w:p w14:paraId="133A3DD6" w14:textId="77777777" w:rsidR="004768DB" w:rsidRPr="00683957" w:rsidRDefault="004768DB" w:rsidP="004768DB">
      <w:pPr>
        <w:pStyle w:val="PlainText"/>
        <w:tabs>
          <w:tab w:val="center" w:pos="3240"/>
          <w:tab w:val="right" w:pos="6480"/>
        </w:tabs>
        <w:jc w:val="both"/>
        <w:rPr>
          <w:rFonts w:ascii="Arial" w:hAnsi="Arial"/>
          <w:color w:val="000000"/>
        </w:rPr>
      </w:pPr>
      <w:r w:rsidRPr="00683957">
        <w:rPr>
          <w:rFonts w:ascii="Arial" w:hAnsi="Arial"/>
          <w:color w:val="000000"/>
        </w:rPr>
        <w:t xml:space="preserve">Injured dog: The club will offer refunds for an injured dog. Refund will be granted if a veterinarian certification is provided before the start of the trial. </w:t>
      </w:r>
    </w:p>
    <w:p w14:paraId="39E9910F" w14:textId="77777777" w:rsidR="004768DB" w:rsidRPr="00683957" w:rsidRDefault="004768DB" w:rsidP="004768DB">
      <w:pPr>
        <w:pStyle w:val="PlainText"/>
        <w:tabs>
          <w:tab w:val="center" w:pos="3240"/>
          <w:tab w:val="right" w:pos="6480"/>
        </w:tabs>
        <w:jc w:val="both"/>
        <w:rPr>
          <w:rFonts w:ascii="Arial" w:hAnsi="Arial"/>
          <w:color w:val="000000"/>
        </w:rPr>
      </w:pPr>
    </w:p>
    <w:p w14:paraId="65140C1E" w14:textId="4252E169" w:rsidR="004768DB" w:rsidRDefault="004768DB" w:rsidP="004768DB">
      <w:pPr>
        <w:pStyle w:val="PlainText"/>
        <w:tabs>
          <w:tab w:val="center" w:pos="3240"/>
          <w:tab w:val="right" w:pos="6480"/>
        </w:tabs>
        <w:jc w:val="both"/>
        <w:rPr>
          <w:rFonts w:ascii="Arial" w:hAnsi="Arial"/>
          <w:color w:val="000000"/>
        </w:rPr>
      </w:pPr>
      <w:r w:rsidRPr="00683957">
        <w:rPr>
          <w:rFonts w:ascii="Arial" w:hAnsi="Arial"/>
          <w:color w:val="000000"/>
        </w:rPr>
        <w:t>This club does not agree to arbitrate claims as set forth on the Official AKC Entry Form for this event.</w:t>
      </w:r>
    </w:p>
    <w:p w14:paraId="009E46C6" w14:textId="530DD44C" w:rsidR="000D5614" w:rsidRDefault="000D5614" w:rsidP="004768DB">
      <w:pPr>
        <w:pStyle w:val="PlainText"/>
        <w:tabs>
          <w:tab w:val="center" w:pos="3240"/>
          <w:tab w:val="right" w:pos="6480"/>
        </w:tabs>
        <w:jc w:val="both"/>
        <w:rPr>
          <w:rFonts w:ascii="Arial" w:hAnsi="Arial"/>
          <w:color w:val="000000"/>
        </w:rPr>
      </w:pPr>
    </w:p>
    <w:p w14:paraId="5496548E" w14:textId="2636B4F0" w:rsidR="000D5614" w:rsidRDefault="000D5614" w:rsidP="004768DB">
      <w:pPr>
        <w:pStyle w:val="PlainText"/>
        <w:tabs>
          <w:tab w:val="center" w:pos="3240"/>
          <w:tab w:val="right" w:pos="6480"/>
        </w:tabs>
        <w:jc w:val="both"/>
        <w:rPr>
          <w:rFonts w:ascii="Arial" w:hAnsi="Arial"/>
          <w:color w:val="000000"/>
        </w:rPr>
      </w:pPr>
    </w:p>
    <w:p w14:paraId="1A8D06EB" w14:textId="77777777" w:rsidR="0096126C" w:rsidRDefault="0096126C" w:rsidP="004768DB">
      <w:pPr>
        <w:pStyle w:val="PlainText"/>
        <w:tabs>
          <w:tab w:val="center" w:pos="3240"/>
          <w:tab w:val="right" w:pos="6480"/>
        </w:tabs>
        <w:jc w:val="both"/>
        <w:rPr>
          <w:rFonts w:ascii="Arial" w:hAnsi="Arial"/>
          <w:color w:val="000000"/>
        </w:rPr>
      </w:pPr>
    </w:p>
    <w:p w14:paraId="1BC81D80" w14:textId="77777777" w:rsidR="000D5614" w:rsidRPr="00376D0F" w:rsidRDefault="000D5614" w:rsidP="004768DB">
      <w:pPr>
        <w:pStyle w:val="PlainText"/>
        <w:tabs>
          <w:tab w:val="center" w:pos="3240"/>
          <w:tab w:val="right" w:pos="6480"/>
        </w:tabs>
        <w:jc w:val="both"/>
        <w:rPr>
          <w:rFonts w:ascii="Arial" w:hAnsi="Arial"/>
          <w:color w:val="000000"/>
        </w:rPr>
      </w:pPr>
    </w:p>
    <w:tbl>
      <w:tblPr>
        <w:tblW w:w="5000" w:type="pct"/>
        <w:tblLook w:val="0000" w:firstRow="0" w:lastRow="0" w:firstColumn="0" w:lastColumn="0" w:noHBand="0" w:noVBand="0"/>
      </w:tblPr>
      <w:tblGrid>
        <w:gridCol w:w="953"/>
        <w:gridCol w:w="5136"/>
        <w:gridCol w:w="859"/>
      </w:tblGrid>
      <w:tr w:rsidR="00BB302F" w:rsidRPr="00376D0F" w14:paraId="67711923" w14:textId="77777777" w:rsidTr="00C377FB">
        <w:trPr>
          <w:trHeight w:val="848"/>
        </w:trPr>
        <w:tc>
          <w:tcPr>
            <w:tcW w:w="686" w:type="pct"/>
            <w:vAlign w:val="center"/>
          </w:tcPr>
          <w:p w14:paraId="72B71D0F"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lastRenderedPageBreak/>
              <w:drawing>
                <wp:inline distT="0" distB="0" distL="0" distR="0" wp14:anchorId="438B7580" wp14:editId="58278DE9">
                  <wp:extent cx="342900" cy="317500"/>
                  <wp:effectExtent l="0" t="0" r="12700" b="12700"/>
                  <wp:docPr id="19" name="Picture 16"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6" w:type="pct"/>
            <w:vAlign w:val="center"/>
          </w:tcPr>
          <w:p w14:paraId="75E2AB47" w14:textId="2AB341C8" w:rsidR="00BB302F" w:rsidRPr="00376D0F" w:rsidRDefault="00BB302F" w:rsidP="00C377FB">
            <w:pPr>
              <w:pStyle w:val="Heading6"/>
              <w:jc w:val="center"/>
              <w:rPr>
                <w:rFonts w:ascii="Arial" w:hAnsi="Arial"/>
                <w:b/>
                <w:color w:val="000000"/>
                <w:sz w:val="28"/>
                <w:szCs w:val="28"/>
              </w:rPr>
            </w:pPr>
            <w:r w:rsidRPr="00376D0F">
              <w:rPr>
                <w:rFonts w:ascii="Arial" w:hAnsi="Arial"/>
                <w:b/>
                <w:color w:val="000000"/>
                <w:sz w:val="28"/>
                <w:szCs w:val="28"/>
              </w:rPr>
              <w:t xml:space="preserve">DIRECTIONS TO </w:t>
            </w:r>
            <w:r w:rsidR="00E85230">
              <w:rPr>
                <w:rFonts w:ascii="Arial" w:hAnsi="Arial"/>
                <w:b/>
                <w:color w:val="000000"/>
                <w:sz w:val="28"/>
                <w:szCs w:val="28"/>
              </w:rPr>
              <w:t>RIMERSBURG FAIRGROUNDS</w:t>
            </w:r>
          </w:p>
          <w:p w14:paraId="13D1B31D" w14:textId="77777777" w:rsidR="00BB302F" w:rsidRPr="00376D0F" w:rsidRDefault="00BB302F" w:rsidP="00C377FB">
            <w:pPr>
              <w:jc w:val="center"/>
              <w:rPr>
                <w:szCs w:val="22"/>
              </w:rPr>
            </w:pPr>
          </w:p>
        </w:tc>
        <w:tc>
          <w:tcPr>
            <w:tcW w:w="618" w:type="pct"/>
            <w:vAlign w:val="center"/>
          </w:tcPr>
          <w:p w14:paraId="6ED11DCC"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007C0F65" wp14:editId="326750D0">
                  <wp:extent cx="342900" cy="317500"/>
                  <wp:effectExtent l="0" t="0" r="12700" b="12700"/>
                  <wp:docPr id="20" name="Picture 4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78DE41A2" w14:textId="77777777" w:rsidR="00BB302F" w:rsidRPr="00376D0F" w:rsidRDefault="00BB302F" w:rsidP="00BB302F">
      <w:pPr>
        <w:jc w:val="center"/>
        <w:rPr>
          <w:b/>
          <w:sz w:val="22"/>
        </w:rPr>
      </w:pPr>
    </w:p>
    <w:p w14:paraId="0188CF9A" w14:textId="0001F32E" w:rsidR="00BB302F" w:rsidRPr="009C78E8" w:rsidRDefault="00094EBA" w:rsidP="00BB302F">
      <w:pPr>
        <w:jc w:val="center"/>
        <w:rPr>
          <w:b/>
          <w:sz w:val="20"/>
        </w:rPr>
      </w:pPr>
      <w:proofErr w:type="spellStart"/>
      <w:r w:rsidRPr="009C78E8">
        <w:rPr>
          <w:b/>
          <w:sz w:val="20"/>
        </w:rPr>
        <w:t>Rimbersburg</w:t>
      </w:r>
      <w:proofErr w:type="spellEnd"/>
      <w:r w:rsidRPr="009C78E8">
        <w:rPr>
          <w:b/>
          <w:sz w:val="20"/>
        </w:rPr>
        <w:t xml:space="preserve"> </w:t>
      </w:r>
      <w:r w:rsidR="009C78E8">
        <w:rPr>
          <w:b/>
          <w:sz w:val="20"/>
        </w:rPr>
        <w:t>Fairgrounds</w:t>
      </w:r>
    </w:p>
    <w:p w14:paraId="6AD67563" w14:textId="10C43CCF" w:rsidR="009C78E8" w:rsidRPr="009C78E8" w:rsidRDefault="009C78E8" w:rsidP="009C78E8">
      <w:pPr>
        <w:jc w:val="center"/>
        <w:rPr>
          <w:b/>
          <w:sz w:val="20"/>
        </w:rPr>
      </w:pPr>
      <w:r w:rsidRPr="009C78E8">
        <w:rPr>
          <w:b/>
          <w:sz w:val="20"/>
        </w:rPr>
        <w:t>499 Acme Street ~ Rimersburg, PA 16248</w:t>
      </w:r>
    </w:p>
    <w:p w14:paraId="6E0EC574" w14:textId="77777777" w:rsidR="00BB302F" w:rsidRPr="009C78E8" w:rsidRDefault="00BB302F" w:rsidP="00BB302F">
      <w:pPr>
        <w:jc w:val="center"/>
        <w:rPr>
          <w:b/>
          <w:sz w:val="20"/>
        </w:rPr>
      </w:pPr>
    </w:p>
    <w:p w14:paraId="47B9F7D7" w14:textId="561CBF34" w:rsidR="00BB302F" w:rsidRPr="001A04F3" w:rsidRDefault="00BB302F" w:rsidP="00E85230">
      <w:pPr>
        <w:numPr>
          <w:ilvl w:val="0"/>
          <w:numId w:val="2"/>
        </w:numPr>
        <w:ind w:left="432"/>
        <w:jc w:val="both"/>
        <w:rPr>
          <w:sz w:val="20"/>
        </w:rPr>
      </w:pPr>
      <w:r w:rsidRPr="009C78E8">
        <w:rPr>
          <w:sz w:val="20"/>
        </w:rPr>
        <w:t xml:space="preserve">FROM THE WEST: Take I-80E, to Exit </w:t>
      </w:r>
      <w:r w:rsidR="000D5614" w:rsidRPr="009C78E8">
        <w:rPr>
          <w:sz w:val="20"/>
        </w:rPr>
        <w:t>62</w:t>
      </w:r>
      <w:r w:rsidRPr="009C78E8">
        <w:rPr>
          <w:sz w:val="20"/>
        </w:rPr>
        <w:t xml:space="preserve"> (</w:t>
      </w:r>
      <w:r w:rsidR="000D5614" w:rsidRPr="009C78E8">
        <w:rPr>
          <w:sz w:val="20"/>
        </w:rPr>
        <w:t>Clarion</w:t>
      </w:r>
      <w:r w:rsidRPr="009C78E8">
        <w:rPr>
          <w:sz w:val="20"/>
        </w:rPr>
        <w:t xml:space="preserve">). At exit ramp </w:t>
      </w:r>
      <w:r w:rsidR="00F10129">
        <w:rPr>
          <w:sz w:val="20"/>
        </w:rPr>
        <w:t xml:space="preserve">keep right and merge onto </w:t>
      </w:r>
      <w:r w:rsidR="000D5614" w:rsidRPr="009C78E8">
        <w:rPr>
          <w:sz w:val="20"/>
        </w:rPr>
        <w:t>PA 68</w:t>
      </w:r>
      <w:r w:rsidR="00F10129">
        <w:rPr>
          <w:sz w:val="20"/>
        </w:rPr>
        <w:t>W</w:t>
      </w:r>
      <w:r w:rsidRPr="009C78E8">
        <w:rPr>
          <w:sz w:val="20"/>
        </w:rPr>
        <w:t xml:space="preserve">. </w:t>
      </w:r>
      <w:proofErr w:type="gramStart"/>
      <w:r w:rsidR="00921372" w:rsidRPr="009C78E8">
        <w:rPr>
          <w:sz w:val="20"/>
        </w:rPr>
        <w:t>Continue</w:t>
      </w:r>
      <w:r w:rsidR="000D5614" w:rsidRPr="009C78E8">
        <w:rPr>
          <w:sz w:val="20"/>
        </w:rPr>
        <w:t xml:space="preserve"> </w:t>
      </w:r>
      <w:r w:rsidR="00921372" w:rsidRPr="009C78E8">
        <w:rPr>
          <w:sz w:val="20"/>
        </w:rPr>
        <w:t>on</w:t>
      </w:r>
      <w:proofErr w:type="gramEnd"/>
      <w:r w:rsidR="00921372" w:rsidRPr="009C78E8">
        <w:rPr>
          <w:sz w:val="20"/>
        </w:rPr>
        <w:t xml:space="preserve"> </w:t>
      </w:r>
      <w:r w:rsidR="000D5614" w:rsidRPr="009C78E8">
        <w:rPr>
          <w:sz w:val="20"/>
        </w:rPr>
        <w:t>PA 68</w:t>
      </w:r>
      <w:r w:rsidR="00F10129">
        <w:rPr>
          <w:sz w:val="20"/>
        </w:rPr>
        <w:t>W</w:t>
      </w:r>
      <w:r w:rsidRPr="009C78E8">
        <w:rPr>
          <w:sz w:val="20"/>
        </w:rPr>
        <w:t xml:space="preserve">, turn LEFT </w:t>
      </w:r>
      <w:r w:rsidR="000D5614" w:rsidRPr="009C78E8">
        <w:rPr>
          <w:sz w:val="20"/>
        </w:rPr>
        <w:t xml:space="preserve">onto </w:t>
      </w:r>
      <w:proofErr w:type="spellStart"/>
      <w:r w:rsidR="009C78E8" w:rsidRPr="009C78E8">
        <w:rPr>
          <w:sz w:val="20"/>
        </w:rPr>
        <w:t>Lawsonham</w:t>
      </w:r>
      <w:proofErr w:type="spellEnd"/>
      <w:r w:rsidR="000D5614" w:rsidRPr="009C78E8">
        <w:rPr>
          <w:sz w:val="20"/>
        </w:rPr>
        <w:t xml:space="preserve"> Street</w:t>
      </w:r>
      <w:r w:rsidR="009C78E8" w:rsidRPr="009C78E8">
        <w:rPr>
          <w:sz w:val="20"/>
        </w:rPr>
        <w:t>.</w:t>
      </w:r>
      <w:r w:rsidRPr="009C78E8">
        <w:rPr>
          <w:sz w:val="20"/>
        </w:rPr>
        <w:t xml:space="preserve"> </w:t>
      </w:r>
      <w:r w:rsidRPr="009C78E8">
        <w:rPr>
          <w:sz w:val="20"/>
          <w:u w:val="single"/>
        </w:rPr>
        <w:t xml:space="preserve">Drive </w:t>
      </w:r>
      <w:r w:rsidR="000D5614" w:rsidRPr="009C78E8">
        <w:rPr>
          <w:sz w:val="20"/>
          <w:u w:val="single"/>
        </w:rPr>
        <w:t>0.</w:t>
      </w:r>
      <w:r w:rsidR="009C78E8" w:rsidRPr="009C78E8">
        <w:rPr>
          <w:sz w:val="20"/>
          <w:u w:val="single"/>
        </w:rPr>
        <w:t>5</w:t>
      </w:r>
      <w:r w:rsidRPr="009C78E8">
        <w:rPr>
          <w:sz w:val="20"/>
          <w:u w:val="single"/>
        </w:rPr>
        <w:t xml:space="preserve"> mile</w:t>
      </w:r>
      <w:r w:rsidR="000D5614" w:rsidRPr="009C78E8">
        <w:rPr>
          <w:sz w:val="20"/>
          <w:u w:val="single"/>
        </w:rPr>
        <w:t>s</w:t>
      </w:r>
      <w:r w:rsidRPr="009C78E8">
        <w:rPr>
          <w:sz w:val="20"/>
          <w:u w:val="single"/>
        </w:rPr>
        <w:t xml:space="preserve">, </w:t>
      </w:r>
      <w:r w:rsidR="000D5614" w:rsidRPr="009C78E8">
        <w:rPr>
          <w:sz w:val="20"/>
          <w:u w:val="single"/>
        </w:rPr>
        <w:t xml:space="preserve">turn </w:t>
      </w:r>
      <w:r w:rsidR="001A2195">
        <w:rPr>
          <w:sz w:val="20"/>
          <w:u w:val="single"/>
        </w:rPr>
        <w:t>LEFT</w:t>
      </w:r>
      <w:r w:rsidR="000D5614" w:rsidRPr="009C78E8">
        <w:rPr>
          <w:sz w:val="20"/>
          <w:u w:val="single"/>
        </w:rPr>
        <w:t xml:space="preserve"> onto </w:t>
      </w:r>
      <w:r w:rsidR="009C78E8" w:rsidRPr="009C78E8">
        <w:rPr>
          <w:sz w:val="20"/>
          <w:u w:val="single"/>
        </w:rPr>
        <w:t>Acme</w:t>
      </w:r>
      <w:r w:rsidR="00921372" w:rsidRPr="009C78E8">
        <w:rPr>
          <w:sz w:val="20"/>
          <w:u w:val="single"/>
        </w:rPr>
        <w:t xml:space="preserve"> Street</w:t>
      </w:r>
      <w:r w:rsidRPr="009C78E8">
        <w:rPr>
          <w:sz w:val="20"/>
          <w:u w:val="single"/>
        </w:rPr>
        <w:t>.</w:t>
      </w:r>
      <w:r w:rsidR="009C78E8" w:rsidRPr="009C78E8">
        <w:rPr>
          <w:sz w:val="20"/>
          <w:u w:val="single"/>
        </w:rPr>
        <w:t xml:space="preserve"> </w:t>
      </w:r>
      <w:r w:rsidR="00921372" w:rsidRPr="009C78E8">
        <w:rPr>
          <w:sz w:val="20"/>
          <w:u w:val="single"/>
        </w:rPr>
        <w:t xml:space="preserve">The </w:t>
      </w:r>
      <w:r w:rsidR="009C78E8" w:rsidRPr="009C78E8">
        <w:rPr>
          <w:sz w:val="20"/>
          <w:u w:val="single"/>
        </w:rPr>
        <w:t>Fairgrounds</w:t>
      </w:r>
      <w:r w:rsidR="00921372" w:rsidRPr="009C78E8">
        <w:rPr>
          <w:sz w:val="20"/>
          <w:u w:val="single"/>
        </w:rPr>
        <w:t xml:space="preserve"> </w:t>
      </w:r>
      <w:proofErr w:type="gramStart"/>
      <w:r w:rsidR="00921372" w:rsidRPr="009C78E8">
        <w:rPr>
          <w:sz w:val="20"/>
          <w:u w:val="single"/>
        </w:rPr>
        <w:t>is</w:t>
      </w:r>
      <w:proofErr w:type="gramEnd"/>
      <w:r w:rsidR="00921372" w:rsidRPr="009C78E8">
        <w:rPr>
          <w:sz w:val="20"/>
          <w:u w:val="single"/>
        </w:rPr>
        <w:t xml:space="preserve"> </w:t>
      </w:r>
      <w:r w:rsidR="00921372" w:rsidRPr="001A04F3">
        <w:rPr>
          <w:sz w:val="20"/>
          <w:u w:val="single"/>
        </w:rPr>
        <w:t xml:space="preserve">approximately </w:t>
      </w:r>
      <w:r w:rsidR="009C78E8" w:rsidRPr="001A04F3">
        <w:rPr>
          <w:sz w:val="20"/>
          <w:u w:val="single"/>
        </w:rPr>
        <w:t>3</w:t>
      </w:r>
      <w:r w:rsidR="00921372" w:rsidRPr="001A04F3">
        <w:rPr>
          <w:sz w:val="20"/>
          <w:u w:val="single"/>
        </w:rPr>
        <w:t>00’ ahead on the RIGHT.</w:t>
      </w:r>
    </w:p>
    <w:p w14:paraId="75A64E2E" w14:textId="77777777" w:rsidR="009C78E8" w:rsidRPr="001A04F3" w:rsidRDefault="009C78E8" w:rsidP="00E85230">
      <w:pPr>
        <w:ind w:left="432"/>
        <w:jc w:val="both"/>
        <w:rPr>
          <w:sz w:val="20"/>
        </w:rPr>
      </w:pPr>
    </w:p>
    <w:p w14:paraId="6D5545E3" w14:textId="4F7F053B" w:rsidR="00F10129" w:rsidRPr="001A04F3" w:rsidRDefault="00BB302F" w:rsidP="00F10129">
      <w:pPr>
        <w:numPr>
          <w:ilvl w:val="0"/>
          <w:numId w:val="2"/>
        </w:numPr>
        <w:ind w:left="432"/>
        <w:jc w:val="both"/>
        <w:rPr>
          <w:sz w:val="20"/>
        </w:rPr>
      </w:pPr>
      <w:r w:rsidRPr="00F10129">
        <w:rPr>
          <w:sz w:val="20"/>
        </w:rPr>
        <w:t>FROM THE EAST: Take I-80 W</w:t>
      </w:r>
      <w:r w:rsidR="00F10129">
        <w:rPr>
          <w:sz w:val="20"/>
        </w:rPr>
        <w:t>,</w:t>
      </w:r>
      <w:r w:rsidR="00F10129" w:rsidRPr="009C78E8">
        <w:rPr>
          <w:sz w:val="20"/>
        </w:rPr>
        <w:t xml:space="preserve"> to Exit 62 (Clarion). At exit ramp </w:t>
      </w:r>
      <w:r w:rsidR="00F10129">
        <w:rPr>
          <w:sz w:val="20"/>
        </w:rPr>
        <w:t xml:space="preserve">keep left and merge onto </w:t>
      </w:r>
      <w:r w:rsidR="00F10129" w:rsidRPr="009C78E8">
        <w:rPr>
          <w:sz w:val="20"/>
        </w:rPr>
        <w:t>PA 68</w:t>
      </w:r>
      <w:r w:rsidR="00F10129">
        <w:rPr>
          <w:sz w:val="20"/>
        </w:rPr>
        <w:t>W</w:t>
      </w:r>
      <w:r w:rsidR="00F10129" w:rsidRPr="009C78E8">
        <w:rPr>
          <w:sz w:val="20"/>
        </w:rPr>
        <w:t xml:space="preserve">. </w:t>
      </w:r>
      <w:proofErr w:type="gramStart"/>
      <w:r w:rsidR="00F10129" w:rsidRPr="009C78E8">
        <w:rPr>
          <w:sz w:val="20"/>
        </w:rPr>
        <w:t>Continue on</w:t>
      </w:r>
      <w:proofErr w:type="gramEnd"/>
      <w:r w:rsidR="00F10129" w:rsidRPr="009C78E8">
        <w:rPr>
          <w:sz w:val="20"/>
        </w:rPr>
        <w:t xml:space="preserve"> PA 68</w:t>
      </w:r>
      <w:r w:rsidR="00F10129">
        <w:rPr>
          <w:sz w:val="20"/>
        </w:rPr>
        <w:t>W</w:t>
      </w:r>
      <w:r w:rsidR="00F10129" w:rsidRPr="009C78E8">
        <w:rPr>
          <w:sz w:val="20"/>
        </w:rPr>
        <w:t xml:space="preserve">, turn LEFT onto </w:t>
      </w:r>
      <w:proofErr w:type="spellStart"/>
      <w:r w:rsidR="00F10129" w:rsidRPr="009C78E8">
        <w:rPr>
          <w:sz w:val="20"/>
        </w:rPr>
        <w:t>Lawsonham</w:t>
      </w:r>
      <w:proofErr w:type="spellEnd"/>
      <w:r w:rsidR="00F10129" w:rsidRPr="009C78E8">
        <w:rPr>
          <w:sz w:val="20"/>
        </w:rPr>
        <w:t xml:space="preserve"> Street. </w:t>
      </w:r>
      <w:r w:rsidR="00F10129" w:rsidRPr="009C78E8">
        <w:rPr>
          <w:sz w:val="20"/>
          <w:u w:val="single"/>
        </w:rPr>
        <w:t xml:space="preserve">Drive 0.5 miles, turn </w:t>
      </w:r>
      <w:r w:rsidR="001A2195">
        <w:rPr>
          <w:sz w:val="20"/>
          <w:u w:val="single"/>
        </w:rPr>
        <w:t>LEFT</w:t>
      </w:r>
      <w:r w:rsidR="00F10129" w:rsidRPr="009C78E8">
        <w:rPr>
          <w:sz w:val="20"/>
          <w:u w:val="single"/>
        </w:rPr>
        <w:t xml:space="preserve"> onto Acme Street. The Fairgrounds </w:t>
      </w:r>
      <w:proofErr w:type="gramStart"/>
      <w:r w:rsidR="00F10129" w:rsidRPr="009C78E8">
        <w:rPr>
          <w:sz w:val="20"/>
          <w:u w:val="single"/>
        </w:rPr>
        <w:t>is</w:t>
      </w:r>
      <w:proofErr w:type="gramEnd"/>
      <w:r w:rsidR="00F10129" w:rsidRPr="009C78E8">
        <w:rPr>
          <w:sz w:val="20"/>
          <w:u w:val="single"/>
        </w:rPr>
        <w:t xml:space="preserve"> </w:t>
      </w:r>
      <w:r w:rsidR="00F10129" w:rsidRPr="001A04F3">
        <w:rPr>
          <w:sz w:val="20"/>
          <w:u w:val="single"/>
        </w:rPr>
        <w:t>approximately 300’ ahead on the RIGHT.</w:t>
      </w:r>
    </w:p>
    <w:p w14:paraId="0F9F633B" w14:textId="7B6709AD" w:rsidR="00BB302F" w:rsidRPr="00F10129" w:rsidRDefault="00BB302F" w:rsidP="00F10129">
      <w:pPr>
        <w:ind w:left="432"/>
        <w:jc w:val="both"/>
        <w:rPr>
          <w:sz w:val="20"/>
        </w:rPr>
      </w:pPr>
    </w:p>
    <w:tbl>
      <w:tblPr>
        <w:tblW w:w="5000" w:type="pct"/>
        <w:tblCellMar>
          <w:top w:w="58" w:type="dxa"/>
          <w:left w:w="58" w:type="dxa"/>
          <w:bottom w:w="58" w:type="dxa"/>
          <w:right w:w="58" w:type="dxa"/>
        </w:tblCellMar>
        <w:tblLook w:val="0000" w:firstRow="0" w:lastRow="0" w:firstColumn="0" w:lastColumn="0" w:noHBand="0" w:noVBand="0"/>
      </w:tblPr>
      <w:tblGrid>
        <w:gridCol w:w="956"/>
        <w:gridCol w:w="5140"/>
        <w:gridCol w:w="852"/>
      </w:tblGrid>
      <w:tr w:rsidR="00B310C6" w:rsidRPr="00376D0F" w14:paraId="0CC55F36" w14:textId="77777777" w:rsidTr="00B558B0">
        <w:trPr>
          <w:trHeight w:val="2337"/>
        </w:trPr>
        <w:tc>
          <w:tcPr>
            <w:tcW w:w="688" w:type="pct"/>
            <w:vAlign w:val="center"/>
          </w:tcPr>
          <w:p w14:paraId="2B192935"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27ED724F" wp14:editId="5B471597">
                  <wp:extent cx="342900" cy="317500"/>
                  <wp:effectExtent l="0" t="0" r="12700" b="12700"/>
                  <wp:docPr id="4" name="Picture 19"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7F4E9D35"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MOTELS &amp; HOTELS</w:t>
            </w:r>
          </w:p>
          <w:p w14:paraId="05F1FAFC" w14:textId="77777777" w:rsidR="00B310C6" w:rsidRPr="00376D0F" w:rsidRDefault="00B310C6" w:rsidP="00B558B0">
            <w:pPr>
              <w:rPr>
                <w:sz w:val="16"/>
                <w:szCs w:val="16"/>
              </w:rPr>
            </w:pPr>
          </w:p>
          <w:p w14:paraId="2F364B6C" w14:textId="77777777" w:rsidR="00B310C6" w:rsidRPr="00376D0F" w:rsidRDefault="00B310C6" w:rsidP="00B558B0">
            <w:pPr>
              <w:spacing w:after="120"/>
              <w:jc w:val="center"/>
              <w:rPr>
                <w:bCs/>
                <w:szCs w:val="24"/>
              </w:rPr>
            </w:pPr>
            <w:r w:rsidRPr="00376D0F">
              <w:rPr>
                <w:bCs/>
                <w:szCs w:val="24"/>
              </w:rPr>
              <w:t xml:space="preserve">All hotels are just off I80 at exit 62. </w:t>
            </w:r>
          </w:p>
          <w:p w14:paraId="50F838B6" w14:textId="77777777" w:rsidR="00B310C6" w:rsidRPr="00376D0F" w:rsidRDefault="00B310C6" w:rsidP="00B558B0">
            <w:pPr>
              <w:spacing w:after="120"/>
              <w:jc w:val="center"/>
              <w:rPr>
                <w:bCs/>
                <w:sz w:val="28"/>
                <w:szCs w:val="28"/>
              </w:rPr>
            </w:pPr>
            <w:r w:rsidRPr="00376D0F">
              <w:rPr>
                <w:bCs/>
                <w:szCs w:val="24"/>
              </w:rPr>
              <w:t>The list of hotels is provided as a convenience to our exhibitors.  Make sure you verify each hotel’s individual dog policy before guaranteeing your reservation.</w:t>
            </w:r>
          </w:p>
        </w:tc>
        <w:tc>
          <w:tcPr>
            <w:tcW w:w="613" w:type="pct"/>
            <w:vAlign w:val="center"/>
          </w:tcPr>
          <w:p w14:paraId="5DA48D16"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51143A57" wp14:editId="100EF872">
                  <wp:extent cx="342900" cy="317500"/>
                  <wp:effectExtent l="0" t="0" r="12700" b="12700"/>
                  <wp:docPr id="5" name="Picture 20"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0AE24268" w14:textId="77777777" w:rsidR="00B310C6" w:rsidRPr="00376D0F" w:rsidRDefault="00B310C6" w:rsidP="00B310C6">
      <w:pPr>
        <w:ind w:left="223" w:hanging="180"/>
        <w:rPr>
          <w:b/>
          <w:sz w:val="16"/>
          <w:szCs w:val="16"/>
        </w:rPr>
      </w:pPr>
    </w:p>
    <w:p w14:paraId="003F3C2E" w14:textId="77777777" w:rsidR="00010B04" w:rsidRPr="00376D0F" w:rsidRDefault="00010B04" w:rsidP="00B310C6">
      <w:pPr>
        <w:spacing w:after="120"/>
        <w:ind w:left="223" w:hanging="180"/>
        <w:rPr>
          <w:b/>
          <w:szCs w:val="24"/>
        </w:rPr>
      </w:pPr>
    </w:p>
    <w:p w14:paraId="322BFB56" w14:textId="574C4131" w:rsidR="00AE6E93" w:rsidRDefault="00AE6E93" w:rsidP="00E85230">
      <w:pPr>
        <w:ind w:left="223" w:hanging="180"/>
        <w:jc w:val="both"/>
        <w:rPr>
          <w:rFonts w:eastAsia="MS Mincho" w:cs="Arial"/>
          <w:bCs/>
          <w:color w:val="000000"/>
          <w:szCs w:val="24"/>
        </w:rPr>
      </w:pPr>
      <w:r>
        <w:rPr>
          <w:b/>
          <w:szCs w:val="24"/>
        </w:rPr>
        <w:t>Microtel Inn</w:t>
      </w:r>
      <w:r w:rsidRPr="00376D0F">
        <w:rPr>
          <w:b/>
          <w:szCs w:val="24"/>
        </w:rPr>
        <w:t xml:space="preserve"> </w:t>
      </w:r>
      <w:r>
        <w:rPr>
          <w:b/>
          <w:szCs w:val="24"/>
        </w:rPr>
        <w:t xml:space="preserve">~ </w:t>
      </w:r>
      <w:r w:rsidRPr="00376D0F">
        <w:rPr>
          <w:b/>
          <w:szCs w:val="24"/>
        </w:rPr>
        <w:t xml:space="preserve">(814) 227-2223 </w:t>
      </w:r>
      <w:r w:rsidRPr="00376D0F">
        <w:rPr>
          <w:rFonts w:eastAsia="MS Mincho" w:cs="Arial"/>
          <w:b/>
          <w:bCs/>
          <w:color w:val="000000"/>
          <w:szCs w:val="24"/>
        </w:rPr>
        <w:t xml:space="preserve">~ </w:t>
      </w:r>
      <w:r w:rsidRPr="00376D0F">
        <w:rPr>
          <w:rFonts w:eastAsia="MS Mincho" w:cs="Arial"/>
          <w:bCs/>
          <w:color w:val="000000"/>
          <w:szCs w:val="24"/>
        </w:rPr>
        <w:t>121 North Point Drive, Clarion, PA</w:t>
      </w:r>
    </w:p>
    <w:p w14:paraId="236DD370" w14:textId="0A9D3C80" w:rsidR="00E85230" w:rsidRDefault="00E85230" w:rsidP="00E85230">
      <w:pPr>
        <w:ind w:left="223" w:hanging="180"/>
        <w:jc w:val="both"/>
        <w:rPr>
          <w:rFonts w:eastAsia="MS Mincho" w:cs="Arial"/>
          <w:bCs/>
          <w:color w:val="000000"/>
          <w:sz w:val="16"/>
          <w:szCs w:val="16"/>
        </w:rPr>
      </w:pPr>
    </w:p>
    <w:p w14:paraId="4D26A7FB" w14:textId="77777777" w:rsidR="00E85230" w:rsidRPr="00E85230" w:rsidRDefault="00E85230" w:rsidP="00E85230">
      <w:pPr>
        <w:ind w:left="223" w:hanging="180"/>
        <w:jc w:val="both"/>
        <w:rPr>
          <w:rFonts w:eastAsia="MS Mincho" w:cs="Arial"/>
          <w:bCs/>
          <w:color w:val="000000"/>
          <w:sz w:val="16"/>
          <w:szCs w:val="16"/>
        </w:rPr>
      </w:pPr>
    </w:p>
    <w:p w14:paraId="251A5491" w14:textId="3032EA6F" w:rsidR="00E12762" w:rsidRDefault="003934D4" w:rsidP="00E85230">
      <w:pPr>
        <w:jc w:val="both"/>
        <w:rPr>
          <w:szCs w:val="24"/>
        </w:rPr>
      </w:pPr>
      <w:r w:rsidRPr="00376D0F">
        <w:rPr>
          <w:b/>
          <w:szCs w:val="24"/>
        </w:rPr>
        <w:t>Quality Inn</w:t>
      </w:r>
      <w:r w:rsidR="003C1944" w:rsidRPr="00376D0F">
        <w:rPr>
          <w:b/>
          <w:szCs w:val="24"/>
        </w:rPr>
        <w:t xml:space="preserve"> </w:t>
      </w:r>
      <w:r w:rsidR="00B310C6" w:rsidRPr="00376D0F">
        <w:rPr>
          <w:b/>
          <w:szCs w:val="24"/>
        </w:rPr>
        <w:t>~</w:t>
      </w:r>
      <w:r w:rsidR="003C1944" w:rsidRPr="00376D0F">
        <w:rPr>
          <w:b/>
          <w:szCs w:val="24"/>
        </w:rPr>
        <w:t xml:space="preserve"> </w:t>
      </w:r>
      <w:r w:rsidR="00B310C6" w:rsidRPr="00376D0F">
        <w:rPr>
          <w:b/>
          <w:szCs w:val="24"/>
        </w:rPr>
        <w:t>(814) 226-5230</w:t>
      </w:r>
      <w:r w:rsidR="00B310C6" w:rsidRPr="00376D0F">
        <w:rPr>
          <w:szCs w:val="24"/>
        </w:rPr>
        <w:t xml:space="preserve"> ~ 129 Dolby St., Clarion, PA 16214 </w:t>
      </w:r>
    </w:p>
    <w:p w14:paraId="2C586CA2" w14:textId="5F072BD6" w:rsidR="00E85230" w:rsidRDefault="00E85230" w:rsidP="00E85230">
      <w:pPr>
        <w:jc w:val="both"/>
        <w:rPr>
          <w:sz w:val="16"/>
          <w:szCs w:val="16"/>
        </w:rPr>
      </w:pPr>
    </w:p>
    <w:p w14:paraId="3129A0E9" w14:textId="77777777" w:rsidR="00E85230" w:rsidRPr="00E85230" w:rsidRDefault="00E85230" w:rsidP="00E85230">
      <w:pPr>
        <w:jc w:val="both"/>
        <w:rPr>
          <w:sz w:val="16"/>
          <w:szCs w:val="16"/>
        </w:rPr>
      </w:pPr>
    </w:p>
    <w:p w14:paraId="7E2B0EC5" w14:textId="475532F9" w:rsidR="00E12762" w:rsidRDefault="00634B22" w:rsidP="00E85230">
      <w:pPr>
        <w:ind w:left="223" w:hanging="180"/>
        <w:jc w:val="both"/>
        <w:rPr>
          <w:szCs w:val="24"/>
        </w:rPr>
      </w:pPr>
      <w:r w:rsidRPr="00376D0F">
        <w:rPr>
          <w:b/>
          <w:szCs w:val="24"/>
        </w:rPr>
        <w:t>Motel 6</w:t>
      </w:r>
      <w:r w:rsidR="00683957">
        <w:rPr>
          <w:b/>
          <w:szCs w:val="24"/>
        </w:rPr>
        <w:t xml:space="preserve"> </w:t>
      </w:r>
      <w:r w:rsidR="00B310C6" w:rsidRPr="00376D0F">
        <w:rPr>
          <w:b/>
          <w:szCs w:val="24"/>
        </w:rPr>
        <w:t>~ (814) 226-8682</w:t>
      </w:r>
      <w:r w:rsidR="00B310C6" w:rsidRPr="00376D0F">
        <w:rPr>
          <w:szCs w:val="24"/>
        </w:rPr>
        <w:t xml:space="preserve"> ~ </w:t>
      </w:r>
      <w:r w:rsidR="00C7341E" w:rsidRPr="00376D0F">
        <w:rPr>
          <w:szCs w:val="24"/>
        </w:rPr>
        <w:t>24 United Dr.</w:t>
      </w:r>
      <w:r w:rsidR="00B310C6" w:rsidRPr="00376D0F">
        <w:rPr>
          <w:szCs w:val="24"/>
        </w:rPr>
        <w:t xml:space="preserve">, Clarion, PA </w:t>
      </w:r>
      <w:r w:rsidR="00683957">
        <w:rPr>
          <w:szCs w:val="24"/>
        </w:rPr>
        <w:t>16214</w:t>
      </w:r>
    </w:p>
    <w:p w14:paraId="2A9158A5" w14:textId="250EE143" w:rsidR="00E85230" w:rsidRDefault="00E85230" w:rsidP="00E85230">
      <w:pPr>
        <w:ind w:left="223" w:hanging="180"/>
        <w:jc w:val="both"/>
        <w:rPr>
          <w:sz w:val="16"/>
          <w:szCs w:val="16"/>
        </w:rPr>
      </w:pPr>
    </w:p>
    <w:p w14:paraId="46E4A048" w14:textId="77777777" w:rsidR="00E85230" w:rsidRPr="00E85230" w:rsidRDefault="00E85230" w:rsidP="00E85230">
      <w:pPr>
        <w:ind w:left="223" w:hanging="180"/>
        <w:jc w:val="both"/>
        <w:rPr>
          <w:sz w:val="16"/>
          <w:szCs w:val="16"/>
        </w:rPr>
      </w:pPr>
    </w:p>
    <w:p w14:paraId="1354E3A0" w14:textId="0F8DD5E8" w:rsidR="005925A2" w:rsidRPr="00E85230" w:rsidRDefault="005925A2" w:rsidP="00E85230">
      <w:pPr>
        <w:spacing w:after="120"/>
        <w:ind w:left="223" w:hanging="180"/>
        <w:jc w:val="both"/>
        <w:rPr>
          <w:rFonts w:eastAsia="MS Mincho" w:cs="Arial"/>
          <w:bCs/>
          <w:color w:val="000000"/>
          <w:sz w:val="16"/>
          <w:szCs w:val="16"/>
        </w:rPr>
      </w:pPr>
    </w:p>
    <w:p w14:paraId="4F53E964" w14:textId="612D7F70" w:rsidR="00921372" w:rsidRPr="00E85230" w:rsidRDefault="00921372" w:rsidP="00E85230">
      <w:pPr>
        <w:spacing w:after="120"/>
        <w:ind w:left="223" w:hanging="180"/>
        <w:jc w:val="both"/>
        <w:rPr>
          <w:rFonts w:eastAsia="MS Mincho" w:cs="Arial"/>
          <w:bCs/>
          <w:color w:val="000000"/>
          <w:sz w:val="16"/>
          <w:szCs w:val="16"/>
        </w:rPr>
      </w:pPr>
    </w:p>
    <w:p w14:paraId="297ECAEC" w14:textId="77777777" w:rsidR="00921372" w:rsidRPr="00376D0F" w:rsidRDefault="00921372" w:rsidP="00B310C6">
      <w:pPr>
        <w:spacing w:after="120"/>
        <w:ind w:left="223" w:hanging="180"/>
        <w:rPr>
          <w:rFonts w:eastAsia="MS Mincho" w:cs="Arial"/>
          <w:bCs/>
          <w:color w:val="000000"/>
          <w:sz w:val="16"/>
          <w:szCs w:val="16"/>
        </w:rPr>
      </w:pPr>
    </w:p>
    <w:tbl>
      <w:tblPr>
        <w:tblW w:w="4740" w:type="pct"/>
        <w:tblCellMar>
          <w:top w:w="58" w:type="dxa"/>
          <w:left w:w="58" w:type="dxa"/>
          <w:bottom w:w="58" w:type="dxa"/>
          <w:right w:w="58" w:type="dxa"/>
        </w:tblCellMar>
        <w:tblLook w:val="0000" w:firstRow="0" w:lastRow="0" w:firstColumn="0" w:lastColumn="0" w:noHBand="0" w:noVBand="0"/>
      </w:tblPr>
      <w:tblGrid>
        <w:gridCol w:w="906"/>
        <w:gridCol w:w="4873"/>
        <w:gridCol w:w="808"/>
      </w:tblGrid>
      <w:tr w:rsidR="00B310C6" w:rsidRPr="00376D0F" w14:paraId="468BDDDF" w14:textId="77777777" w:rsidTr="00092BD3">
        <w:trPr>
          <w:trHeight w:val="578"/>
        </w:trPr>
        <w:tc>
          <w:tcPr>
            <w:tcW w:w="688" w:type="pct"/>
            <w:vAlign w:val="center"/>
          </w:tcPr>
          <w:p w14:paraId="3B0C9D5F"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295DE2EA" wp14:editId="11D6F903">
                  <wp:extent cx="342900" cy="317500"/>
                  <wp:effectExtent l="0" t="0" r="12700" b="12700"/>
                  <wp:docPr id="12" name="Picture 2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6DFE190E"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RV’S and CAMPERS</w:t>
            </w:r>
          </w:p>
        </w:tc>
        <w:tc>
          <w:tcPr>
            <w:tcW w:w="613" w:type="pct"/>
            <w:vAlign w:val="center"/>
          </w:tcPr>
          <w:p w14:paraId="48141C3B"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7F1B9EEF" wp14:editId="61AD3587">
                  <wp:extent cx="342900" cy="317500"/>
                  <wp:effectExtent l="0" t="0" r="12700" b="12700"/>
                  <wp:docPr id="15" name="Picture 22"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636F45F5" w14:textId="43793384" w:rsidR="00B310C6" w:rsidRPr="00376D0F" w:rsidRDefault="00683957" w:rsidP="00B310C6">
      <w:pPr>
        <w:jc w:val="center"/>
        <w:rPr>
          <w:rFonts w:eastAsia="MS Mincho" w:cs="Arial"/>
          <w:b/>
          <w:bCs/>
          <w:color w:val="000000"/>
          <w:szCs w:val="24"/>
        </w:rPr>
      </w:pPr>
      <w:r>
        <w:rPr>
          <w:rFonts w:eastAsia="MS Mincho" w:cs="Arial"/>
          <w:b/>
          <w:bCs/>
          <w:color w:val="000000"/>
          <w:szCs w:val="24"/>
        </w:rPr>
        <w:t xml:space="preserve">NO </w:t>
      </w:r>
      <w:r w:rsidRPr="00376D0F">
        <w:rPr>
          <w:rFonts w:eastAsia="MS Mincho" w:cs="Arial"/>
          <w:b/>
          <w:bCs/>
          <w:color w:val="000000"/>
          <w:szCs w:val="24"/>
        </w:rPr>
        <w:t>parking</w:t>
      </w:r>
      <w:r w:rsidR="00B310C6" w:rsidRPr="00376D0F">
        <w:rPr>
          <w:rFonts w:eastAsia="MS Mincho" w:cs="Arial"/>
          <w:b/>
          <w:bCs/>
          <w:color w:val="000000"/>
          <w:szCs w:val="24"/>
        </w:rPr>
        <w:t xml:space="preserve"> for RV’s available on site. </w:t>
      </w:r>
    </w:p>
    <w:p w14:paraId="0F54B9AC" w14:textId="77777777" w:rsidR="00B310C6" w:rsidRPr="00376D0F" w:rsidRDefault="00B310C6" w:rsidP="00B310C6">
      <w:pPr>
        <w:jc w:val="center"/>
        <w:rPr>
          <w:rFonts w:eastAsia="MS Mincho" w:cs="Arial"/>
          <w:b/>
          <w:bCs/>
          <w:color w:val="000000"/>
          <w:sz w:val="18"/>
          <w:szCs w:val="18"/>
        </w:rPr>
      </w:pPr>
    </w:p>
    <w:p w14:paraId="4063B7F4" w14:textId="77777777" w:rsidR="00B310C6" w:rsidRPr="00683957" w:rsidRDefault="00B310C6" w:rsidP="00B310C6">
      <w:pPr>
        <w:jc w:val="center"/>
        <w:rPr>
          <w:rFonts w:eastAsia="MS Mincho" w:cs="Arial"/>
          <w:b/>
          <w:bCs/>
          <w:color w:val="000000"/>
          <w:szCs w:val="24"/>
        </w:rPr>
      </w:pPr>
      <w:r w:rsidRPr="00683957">
        <w:rPr>
          <w:rFonts w:eastAsia="MS Mincho" w:cs="Arial"/>
          <w:b/>
          <w:bCs/>
          <w:color w:val="000000"/>
          <w:szCs w:val="24"/>
        </w:rPr>
        <w:t xml:space="preserve">WOLF’S CAMPING RESORT </w:t>
      </w:r>
    </w:p>
    <w:p w14:paraId="4C94D585" w14:textId="77777777" w:rsidR="00B310C6" w:rsidRPr="00683957" w:rsidRDefault="00B310C6" w:rsidP="00B310C6">
      <w:pPr>
        <w:jc w:val="center"/>
        <w:rPr>
          <w:rFonts w:eastAsia="MS Mincho" w:cs="Arial"/>
          <w:b/>
          <w:bCs/>
          <w:color w:val="000000"/>
          <w:szCs w:val="24"/>
        </w:rPr>
      </w:pPr>
      <w:r w:rsidRPr="00683957">
        <w:rPr>
          <w:rFonts w:eastAsia="MS Mincho" w:cs="Arial"/>
          <w:b/>
          <w:bCs/>
          <w:color w:val="000000"/>
          <w:szCs w:val="24"/>
        </w:rPr>
        <w:t>308 Timberwolf Run, Knox, PA 16232</w:t>
      </w:r>
    </w:p>
    <w:p w14:paraId="41576EBD" w14:textId="77777777" w:rsidR="00B310C6" w:rsidRPr="00376D0F" w:rsidRDefault="00B310C6" w:rsidP="00B310C6">
      <w:pPr>
        <w:jc w:val="center"/>
        <w:rPr>
          <w:rFonts w:eastAsia="MS Mincho" w:cs="Arial"/>
          <w:b/>
          <w:bCs/>
          <w:color w:val="000000"/>
          <w:szCs w:val="24"/>
        </w:rPr>
      </w:pPr>
      <w:r w:rsidRPr="00683957">
        <w:rPr>
          <w:rFonts w:eastAsia="MS Mincho" w:cs="Arial"/>
          <w:b/>
          <w:bCs/>
          <w:color w:val="000000"/>
          <w:szCs w:val="24"/>
        </w:rPr>
        <w:t>HOOK-UPS AVAILABLE</w:t>
      </w:r>
    </w:p>
    <w:p w14:paraId="7F44F384"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7960F94D" w14:textId="77777777" w:rsidR="007467B4" w:rsidRPr="004768DB" w:rsidRDefault="007467B4" w:rsidP="007467B4">
      <w:pPr>
        <w:pStyle w:val="NoSpacing"/>
        <w:jc w:val="center"/>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1848F836" wp14:editId="4266DF32">
            <wp:extent cx="190500" cy="177800"/>
            <wp:effectExtent l="0" t="0" r="12700" b="0"/>
            <wp:docPr id="23"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Pr>
          <w:rFonts w:ascii="Calibri" w:eastAsia="MS Gothic" w:hAnsi="Calibri"/>
          <w:b/>
          <w:bCs/>
          <w:i/>
          <w:iCs/>
          <w:sz w:val="40"/>
          <w:szCs w:val="40"/>
        </w:rPr>
        <w:t>Notice to Exhibitors</w:t>
      </w:r>
      <w:r w:rsidRPr="00376D0F">
        <w:rPr>
          <w:rFonts w:ascii="Calibri" w:eastAsia="MS Gothic" w:hAnsi="Calibri"/>
          <w:b/>
          <w:bCs/>
          <w:i/>
          <w:iCs/>
          <w:sz w:val="40"/>
          <w:szCs w:val="40"/>
        </w:rPr>
        <w:t xml:space="preserve"> </w:t>
      </w:r>
      <w:r w:rsidRPr="00376D0F">
        <w:rPr>
          <w:rFonts w:ascii="Calibri" w:eastAsia="MS Gothic" w:hAnsi="Calibri"/>
          <w:b/>
          <w:bCs/>
          <w:i/>
          <w:iCs/>
          <w:caps/>
          <w:noProof/>
          <w:sz w:val="40"/>
          <w:szCs w:val="40"/>
        </w:rPr>
        <w:drawing>
          <wp:inline distT="0" distB="0" distL="0" distR="0" wp14:anchorId="7F8D681D" wp14:editId="6EE01067">
            <wp:extent cx="190500" cy="177800"/>
            <wp:effectExtent l="0" t="0" r="12700" b="0"/>
            <wp:docPr id="25"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14F86D2B" w14:textId="4FE53D33" w:rsidR="002C7356" w:rsidRPr="00376D0F" w:rsidRDefault="00A4452A" w:rsidP="007467B4">
      <w:pPr>
        <w:jc w:val="both"/>
        <w:rPr>
          <w:b/>
          <w:bCs/>
          <w:sz w:val="16"/>
          <w:szCs w:val="16"/>
        </w:rPr>
      </w:pPr>
      <w:r>
        <w:rPr>
          <w:b/>
          <w:bCs/>
          <w:sz w:val="16"/>
          <w:szCs w:val="16"/>
        </w:rPr>
        <w:t xml:space="preserve">Mail All Entries to: </w:t>
      </w:r>
      <w:r w:rsidR="007467B4">
        <w:rPr>
          <w:b/>
          <w:bCs/>
          <w:sz w:val="16"/>
          <w:szCs w:val="16"/>
        </w:rPr>
        <w:t xml:space="preserve">Stacy </w:t>
      </w:r>
      <w:r w:rsidR="00214409">
        <w:rPr>
          <w:b/>
          <w:bCs/>
          <w:sz w:val="16"/>
          <w:szCs w:val="16"/>
        </w:rPr>
        <w:t>Beers</w:t>
      </w:r>
      <w:r>
        <w:rPr>
          <w:b/>
          <w:bCs/>
          <w:sz w:val="16"/>
          <w:szCs w:val="16"/>
        </w:rPr>
        <w:t xml:space="preserve">, Trial Secretary, </w:t>
      </w:r>
      <w:r w:rsidR="007467B4">
        <w:rPr>
          <w:b/>
          <w:bCs/>
          <w:sz w:val="16"/>
          <w:szCs w:val="16"/>
        </w:rPr>
        <w:t>35 Hollow Lane</w:t>
      </w:r>
      <w:r>
        <w:rPr>
          <w:b/>
          <w:bCs/>
          <w:sz w:val="16"/>
          <w:szCs w:val="16"/>
        </w:rPr>
        <w:t xml:space="preserve">, </w:t>
      </w:r>
      <w:r w:rsidR="007467B4">
        <w:rPr>
          <w:b/>
          <w:bCs/>
          <w:sz w:val="16"/>
          <w:szCs w:val="16"/>
        </w:rPr>
        <w:t>Lucinda</w:t>
      </w:r>
      <w:r>
        <w:rPr>
          <w:b/>
          <w:bCs/>
          <w:sz w:val="16"/>
          <w:szCs w:val="16"/>
        </w:rPr>
        <w:t xml:space="preserve">, PA </w:t>
      </w:r>
      <w:r w:rsidR="007467B4">
        <w:rPr>
          <w:b/>
          <w:bCs/>
          <w:sz w:val="16"/>
          <w:szCs w:val="16"/>
        </w:rPr>
        <w:t>16235</w:t>
      </w:r>
    </w:p>
    <w:p w14:paraId="1980B615" w14:textId="1E868D90" w:rsidR="002C7356" w:rsidRPr="00376D0F" w:rsidRDefault="002C7356" w:rsidP="007467B4">
      <w:pPr>
        <w:jc w:val="both"/>
        <w:rPr>
          <w:b/>
          <w:bCs/>
          <w:sz w:val="16"/>
          <w:szCs w:val="16"/>
          <w:u w:val="single"/>
        </w:rPr>
      </w:pPr>
      <w:r w:rsidRPr="00376D0F">
        <w:rPr>
          <w:b/>
          <w:bCs/>
          <w:sz w:val="16"/>
          <w:szCs w:val="16"/>
        </w:rPr>
        <w:t xml:space="preserve">Entry Fees (per </w:t>
      </w:r>
      <w:r w:rsidR="007467B4">
        <w:rPr>
          <w:b/>
          <w:bCs/>
          <w:sz w:val="16"/>
          <w:szCs w:val="16"/>
        </w:rPr>
        <w:t>event</w:t>
      </w:r>
      <w:r w:rsidRPr="00376D0F">
        <w:rPr>
          <w:b/>
          <w:bCs/>
          <w:sz w:val="16"/>
          <w:szCs w:val="16"/>
        </w:rPr>
        <w:t xml:space="preserve">): </w:t>
      </w:r>
      <w:r w:rsidR="007467B4">
        <w:rPr>
          <w:b/>
          <w:bCs/>
          <w:sz w:val="16"/>
          <w:szCs w:val="16"/>
          <w:u w:val="single"/>
        </w:rPr>
        <w:t>Prior to closing date</w:t>
      </w:r>
      <w:r w:rsidRPr="00376D0F">
        <w:rPr>
          <w:b/>
          <w:bCs/>
          <w:sz w:val="16"/>
          <w:szCs w:val="16"/>
          <w:u w:val="single"/>
        </w:rPr>
        <w:t>:</w:t>
      </w:r>
      <w:r w:rsidRPr="00376D0F">
        <w:rPr>
          <w:sz w:val="16"/>
          <w:szCs w:val="16"/>
        </w:rPr>
        <w:t>$2</w:t>
      </w:r>
      <w:r w:rsidR="007467B4">
        <w:rPr>
          <w:sz w:val="16"/>
          <w:szCs w:val="16"/>
        </w:rPr>
        <w:t>0</w:t>
      </w:r>
      <w:r w:rsidRPr="00376D0F">
        <w:rPr>
          <w:sz w:val="16"/>
          <w:szCs w:val="16"/>
        </w:rPr>
        <w:t>.00 (including $3</w:t>
      </w:r>
      <w:r w:rsidR="007467B4">
        <w:rPr>
          <w:sz w:val="16"/>
          <w:szCs w:val="16"/>
        </w:rPr>
        <w:t>.50</w:t>
      </w:r>
      <w:r w:rsidRPr="00376D0F">
        <w:rPr>
          <w:sz w:val="16"/>
          <w:szCs w:val="16"/>
        </w:rPr>
        <w:t xml:space="preserve"> AKC event service fee).  </w:t>
      </w:r>
      <w:r w:rsidR="007467B4">
        <w:rPr>
          <w:b/>
          <w:bCs/>
          <w:sz w:val="16"/>
          <w:szCs w:val="16"/>
          <w:u w:val="single"/>
        </w:rPr>
        <w:t xml:space="preserve">Day of Event </w:t>
      </w:r>
      <w:r w:rsidRPr="00376D0F">
        <w:rPr>
          <w:b/>
          <w:bCs/>
          <w:sz w:val="16"/>
          <w:szCs w:val="16"/>
          <w:u w:val="single"/>
        </w:rPr>
        <w:t>:</w:t>
      </w:r>
      <w:r w:rsidRPr="00376D0F">
        <w:rPr>
          <w:sz w:val="16"/>
          <w:szCs w:val="16"/>
        </w:rPr>
        <w:t>$25.00 (including $3</w:t>
      </w:r>
      <w:r w:rsidR="007467B4">
        <w:rPr>
          <w:sz w:val="16"/>
          <w:szCs w:val="16"/>
        </w:rPr>
        <w:t>.50</w:t>
      </w:r>
      <w:r w:rsidRPr="00376D0F">
        <w:rPr>
          <w:sz w:val="16"/>
          <w:szCs w:val="16"/>
        </w:rPr>
        <w:t xml:space="preserve"> AKC event service fee).  </w:t>
      </w:r>
    </w:p>
    <w:p w14:paraId="79D60497" w14:textId="4ED5EBF8" w:rsidR="002C7356" w:rsidRPr="00376D0F" w:rsidRDefault="002C7356" w:rsidP="007467B4">
      <w:pPr>
        <w:jc w:val="both"/>
        <w:rPr>
          <w:sz w:val="16"/>
          <w:szCs w:val="16"/>
        </w:rPr>
      </w:pPr>
      <w:r w:rsidRPr="00376D0F">
        <w:rPr>
          <w:b/>
          <w:bCs/>
          <w:sz w:val="16"/>
          <w:szCs w:val="16"/>
        </w:rPr>
        <w:t xml:space="preserve">Make checks and money orders payable to </w:t>
      </w:r>
      <w:r w:rsidRPr="00376D0F">
        <w:rPr>
          <w:b/>
          <w:bCs/>
          <w:sz w:val="16"/>
          <w:szCs w:val="16"/>
          <w:u w:val="single"/>
        </w:rPr>
        <w:t>CCOC</w:t>
      </w:r>
      <w:r w:rsidRPr="00376D0F">
        <w:rPr>
          <w:b/>
          <w:bCs/>
          <w:sz w:val="16"/>
          <w:szCs w:val="16"/>
        </w:rPr>
        <w:t>.</w:t>
      </w:r>
      <w:r w:rsidRPr="00376D0F">
        <w:rPr>
          <w:sz w:val="16"/>
          <w:szCs w:val="16"/>
        </w:rPr>
        <w:t xml:space="preserve"> CCOC and/or the Trial Secretary assume no responsibility for cash sent through the mail.  </w:t>
      </w:r>
      <w:proofErr w:type="gramStart"/>
      <w:r w:rsidR="007467B4" w:rsidRPr="00376D0F">
        <w:rPr>
          <w:sz w:val="16"/>
          <w:szCs w:val="16"/>
        </w:rPr>
        <w:t>Postdated</w:t>
      </w:r>
      <w:proofErr w:type="gramEnd"/>
      <w:r w:rsidRPr="00376D0F">
        <w:rPr>
          <w:sz w:val="16"/>
          <w:szCs w:val="16"/>
        </w:rPr>
        <w:t xml:space="preserve"> or returned checks do not constitute a valid entry fee. The Trial Secretary will add a collection fee of $20.00 to the amount of each returned check.</w:t>
      </w:r>
    </w:p>
    <w:p w14:paraId="227B0134" w14:textId="13DA6A23" w:rsidR="002C7356" w:rsidRPr="00376D0F" w:rsidRDefault="002C7356" w:rsidP="007467B4">
      <w:pPr>
        <w:jc w:val="both"/>
        <w:rPr>
          <w:sz w:val="16"/>
          <w:szCs w:val="16"/>
        </w:rPr>
      </w:pPr>
      <w:r w:rsidRPr="00376D0F">
        <w:rPr>
          <w:b/>
          <w:bCs/>
          <w:sz w:val="16"/>
          <w:szCs w:val="16"/>
        </w:rPr>
        <w:t>Telegraph, Telephone and Unsigned Entries cannot be accepted.</w:t>
      </w:r>
      <w:r w:rsidRPr="00376D0F">
        <w:rPr>
          <w:sz w:val="16"/>
          <w:szCs w:val="16"/>
        </w:rPr>
        <w:t xml:space="preserve"> Entries not on official AKC entry forms or photocopies of entry forms without the agreement and rules on the reverse side of the Official AKC Entry Form are NOT ACCEPTABLE. Only overnight deliveries requiring NO signature can be accepted.  </w:t>
      </w:r>
    </w:p>
    <w:p w14:paraId="63E9F48A" w14:textId="3D266A00" w:rsidR="002C7356" w:rsidRPr="00376D0F" w:rsidRDefault="002C7356" w:rsidP="007467B4">
      <w:pPr>
        <w:jc w:val="both"/>
        <w:rPr>
          <w:sz w:val="16"/>
          <w:szCs w:val="16"/>
        </w:rPr>
      </w:pPr>
      <w:r w:rsidRPr="00376D0F">
        <w:rPr>
          <w:b/>
          <w:bCs/>
          <w:sz w:val="16"/>
          <w:szCs w:val="16"/>
        </w:rPr>
        <w:t>Declination of entries:</w:t>
      </w:r>
      <w:r w:rsidRPr="00376D0F">
        <w:rPr>
          <w:sz w:val="16"/>
          <w:szCs w:val="16"/>
        </w:rPr>
        <w:t xml:space="preserve"> No entry shall be </w:t>
      </w:r>
      <w:proofErr w:type="gramStart"/>
      <w:r w:rsidRPr="00376D0F">
        <w:rPr>
          <w:sz w:val="16"/>
          <w:szCs w:val="16"/>
        </w:rPr>
        <w:t>made</w:t>
      </w:r>
      <w:proofErr w:type="gramEnd"/>
      <w:r w:rsidRPr="00376D0F">
        <w:rPr>
          <w:sz w:val="16"/>
          <w:szCs w:val="16"/>
        </w:rPr>
        <w:t xml:space="preserve"> and no entry shall be accepted that specifies any conditions as to </w:t>
      </w:r>
      <w:proofErr w:type="gramStart"/>
      <w:r w:rsidRPr="00376D0F">
        <w:rPr>
          <w:sz w:val="16"/>
          <w:szCs w:val="16"/>
        </w:rPr>
        <w:t>it</w:t>
      </w:r>
      <w:proofErr w:type="gramEnd"/>
      <w:r w:rsidRPr="00376D0F">
        <w:rPr>
          <w:sz w:val="16"/>
          <w:szCs w:val="16"/>
        </w:rPr>
        <w:t xml:space="preserve"> acceptance. CCOC may decline any entries and may remove any dog on account of disease, viciousness, or other cause, and no one shall have any claim against CCOC or any official thereof.</w:t>
      </w:r>
    </w:p>
    <w:p w14:paraId="21574B5E" w14:textId="77777777" w:rsidR="002C7356" w:rsidRPr="00376D0F" w:rsidRDefault="002C7356" w:rsidP="007467B4">
      <w:pPr>
        <w:jc w:val="both"/>
        <w:rPr>
          <w:sz w:val="16"/>
          <w:szCs w:val="16"/>
        </w:rPr>
      </w:pPr>
      <w:r w:rsidRPr="00376D0F">
        <w:rPr>
          <w:b/>
          <w:bCs/>
          <w:sz w:val="16"/>
          <w:szCs w:val="16"/>
        </w:rPr>
        <w:t xml:space="preserve">Errors on entry forms: </w:t>
      </w:r>
      <w:r w:rsidRPr="00376D0F">
        <w:rPr>
          <w:sz w:val="16"/>
          <w:szCs w:val="16"/>
        </w:rPr>
        <w:t>Owners are responsible for errors in making out entry forms, whoever may make such errors, and no entry fee will be refunded in event of such errors or cancellation of entries after the published closing date.  Please TYPE or PRINT CAREFULLY on entry forms to eliminate errors.</w:t>
      </w:r>
    </w:p>
    <w:p w14:paraId="2CF32AF1" w14:textId="5DF887F2" w:rsidR="002C7356" w:rsidRPr="00376D0F" w:rsidRDefault="002C7356" w:rsidP="007467B4">
      <w:pPr>
        <w:jc w:val="both"/>
        <w:rPr>
          <w:sz w:val="16"/>
          <w:szCs w:val="16"/>
        </w:rPr>
      </w:pPr>
      <w:r w:rsidRPr="00376D0F">
        <w:rPr>
          <w:b/>
          <w:bCs/>
          <w:sz w:val="16"/>
          <w:szCs w:val="16"/>
        </w:rPr>
        <w:t xml:space="preserve">Entry fees shall not be refunded </w:t>
      </w:r>
      <w:proofErr w:type="gramStart"/>
      <w:r w:rsidRPr="00376D0F">
        <w:rPr>
          <w:sz w:val="16"/>
          <w:szCs w:val="16"/>
        </w:rPr>
        <w:t>in the event that</w:t>
      </w:r>
      <w:proofErr w:type="gramEnd"/>
      <w:r w:rsidRPr="00376D0F">
        <w:rPr>
          <w:sz w:val="16"/>
          <w:szCs w:val="16"/>
        </w:rPr>
        <w:t xml:space="preserve"> a dog is absent, disqualified, excused by Veterinarian or Judge, or barred from competition by action of Trial Committee.  If </w:t>
      </w:r>
      <w:proofErr w:type="gramStart"/>
      <w:r w:rsidRPr="00376D0F">
        <w:rPr>
          <w:sz w:val="16"/>
          <w:szCs w:val="16"/>
        </w:rPr>
        <w:t>because</w:t>
      </w:r>
      <w:proofErr w:type="gramEnd"/>
      <w:r w:rsidRPr="00376D0F">
        <w:rPr>
          <w:sz w:val="16"/>
          <w:szCs w:val="16"/>
        </w:rPr>
        <w:t xml:space="preserve"> of severe weather, riots, civil disturbances, or other acts beyond the control of CCOC or the Trial officials it is impossible to open or to complete the </w:t>
      </w:r>
      <w:r w:rsidR="007467B4">
        <w:rPr>
          <w:sz w:val="16"/>
          <w:szCs w:val="16"/>
        </w:rPr>
        <w:t>Event</w:t>
      </w:r>
      <w:r w:rsidRPr="00376D0F">
        <w:rPr>
          <w:sz w:val="16"/>
          <w:szCs w:val="16"/>
        </w:rPr>
        <w:t xml:space="preserve">, no refund of entry fee will be made. The </w:t>
      </w:r>
      <w:r w:rsidR="007467B4" w:rsidRPr="00376D0F">
        <w:rPr>
          <w:sz w:val="16"/>
          <w:szCs w:val="16"/>
        </w:rPr>
        <w:t>wellbeing</w:t>
      </w:r>
      <w:r w:rsidRPr="00376D0F">
        <w:rPr>
          <w:sz w:val="16"/>
          <w:szCs w:val="16"/>
        </w:rPr>
        <w:t xml:space="preserve"> of dogs, exhibitors and spectators is of paramount importance and, in the </w:t>
      </w:r>
      <w:proofErr w:type="gramStart"/>
      <w:r w:rsidRPr="00376D0F">
        <w:rPr>
          <w:sz w:val="16"/>
          <w:szCs w:val="16"/>
        </w:rPr>
        <w:t>event</w:t>
      </w:r>
      <w:proofErr w:type="gramEnd"/>
      <w:r w:rsidRPr="00376D0F">
        <w:rPr>
          <w:sz w:val="16"/>
          <w:szCs w:val="16"/>
        </w:rPr>
        <w:t xml:space="preserve"> it is necessary to cancel or stop a trial before completion, no refund of entry fee will be made.</w:t>
      </w:r>
    </w:p>
    <w:p w14:paraId="07C33892" w14:textId="77777777" w:rsidR="002C7356" w:rsidRPr="00376D0F" w:rsidRDefault="002C7356" w:rsidP="007467B4">
      <w:pPr>
        <w:jc w:val="both"/>
        <w:rPr>
          <w:sz w:val="16"/>
          <w:szCs w:val="16"/>
        </w:rPr>
      </w:pPr>
      <w:r w:rsidRPr="00376D0F">
        <w:rPr>
          <w:b/>
          <w:bCs/>
          <w:sz w:val="16"/>
          <w:szCs w:val="16"/>
        </w:rPr>
        <w:t>No refund for duplicate entries.</w:t>
      </w:r>
      <w:r w:rsidRPr="00376D0F">
        <w:rPr>
          <w:sz w:val="16"/>
          <w:szCs w:val="16"/>
        </w:rPr>
        <w:t xml:space="preserve">  Every effort will be made to find duplicate entries; however, if the entry has been processed, no refund will be made.</w:t>
      </w:r>
    </w:p>
    <w:p w14:paraId="1810E398" w14:textId="06216708" w:rsidR="002C7356" w:rsidRPr="00376D0F" w:rsidRDefault="002C7356" w:rsidP="007467B4">
      <w:pPr>
        <w:jc w:val="both"/>
        <w:rPr>
          <w:sz w:val="16"/>
          <w:szCs w:val="16"/>
        </w:rPr>
      </w:pPr>
      <w:r w:rsidRPr="00376D0F">
        <w:rPr>
          <w:b/>
          <w:bCs/>
          <w:sz w:val="16"/>
          <w:szCs w:val="16"/>
        </w:rPr>
        <w:t>Bitches in season</w:t>
      </w:r>
      <w:r w:rsidRPr="00376D0F">
        <w:rPr>
          <w:sz w:val="16"/>
          <w:szCs w:val="16"/>
        </w:rPr>
        <w:t xml:space="preserve"> will not be admitted to the Trial. Any exhibitor with a bitch entered that is in season on the Trial date, will be refunded the entry fee, less $5.00 per </w:t>
      </w:r>
      <w:proofErr w:type="gramStart"/>
      <w:r w:rsidRPr="00376D0F">
        <w:rPr>
          <w:sz w:val="16"/>
          <w:szCs w:val="16"/>
        </w:rPr>
        <w:t>day,.</w:t>
      </w:r>
      <w:proofErr w:type="gramEnd"/>
      <w:r w:rsidRPr="00376D0F">
        <w:rPr>
          <w:sz w:val="16"/>
          <w:szCs w:val="16"/>
        </w:rPr>
        <w:t xml:space="preserve">  Notification must be given to the Trial Secretary before the start of judging each day.  </w:t>
      </w:r>
    </w:p>
    <w:p w14:paraId="5AF80852" w14:textId="3A4A9383" w:rsidR="002C7356" w:rsidRPr="00376D0F" w:rsidRDefault="002C7356" w:rsidP="007467B4">
      <w:pPr>
        <w:jc w:val="both"/>
        <w:rPr>
          <w:sz w:val="16"/>
          <w:szCs w:val="16"/>
        </w:rPr>
      </w:pPr>
      <w:r w:rsidRPr="00376D0F">
        <w:rPr>
          <w:b/>
          <w:bCs/>
          <w:sz w:val="16"/>
          <w:szCs w:val="16"/>
        </w:rPr>
        <w:t xml:space="preserve">Dogs may arrive any time prior </w:t>
      </w:r>
      <w:r w:rsidRPr="00376D0F">
        <w:rPr>
          <w:sz w:val="16"/>
          <w:szCs w:val="16"/>
        </w:rPr>
        <w:t xml:space="preserve">to their scheduled time.  </w:t>
      </w:r>
      <w:r w:rsidR="000D5614">
        <w:rPr>
          <w:sz w:val="16"/>
          <w:szCs w:val="16"/>
        </w:rPr>
        <w:t xml:space="preserve">CCOC </w:t>
      </w:r>
      <w:r w:rsidRPr="00376D0F">
        <w:rPr>
          <w:sz w:val="16"/>
          <w:szCs w:val="16"/>
        </w:rPr>
        <w:t xml:space="preserve">will not wait for any dog holding up </w:t>
      </w:r>
      <w:r w:rsidR="000D5614">
        <w:rPr>
          <w:sz w:val="16"/>
          <w:szCs w:val="16"/>
        </w:rPr>
        <w:t>the event</w:t>
      </w:r>
      <w:r w:rsidRPr="00376D0F">
        <w:rPr>
          <w:sz w:val="16"/>
          <w:szCs w:val="16"/>
        </w:rPr>
        <w:t xml:space="preserve">.  Owners or agents are responsible for the presence of their dogs </w:t>
      </w:r>
      <w:r w:rsidR="000D5614">
        <w:rPr>
          <w:sz w:val="16"/>
          <w:szCs w:val="16"/>
        </w:rPr>
        <w:t>at the line</w:t>
      </w:r>
      <w:r w:rsidRPr="00376D0F">
        <w:rPr>
          <w:sz w:val="16"/>
          <w:szCs w:val="16"/>
        </w:rPr>
        <w:t xml:space="preserve"> when they are </w:t>
      </w:r>
      <w:r w:rsidR="000D5614">
        <w:rPr>
          <w:sz w:val="16"/>
          <w:szCs w:val="16"/>
        </w:rPr>
        <w:t>scheduled</w:t>
      </w:r>
      <w:r w:rsidRPr="00376D0F">
        <w:rPr>
          <w:sz w:val="16"/>
          <w:szCs w:val="16"/>
        </w:rPr>
        <w:t xml:space="preserve">.    </w:t>
      </w:r>
    </w:p>
    <w:p w14:paraId="78642447" w14:textId="1551A6D9" w:rsidR="002C7356" w:rsidRPr="00376D0F" w:rsidRDefault="002C7356" w:rsidP="007467B4">
      <w:pPr>
        <w:jc w:val="both"/>
        <w:rPr>
          <w:sz w:val="16"/>
          <w:szCs w:val="16"/>
        </w:rPr>
      </w:pPr>
      <w:r w:rsidRPr="00376D0F">
        <w:rPr>
          <w:b/>
          <w:bCs/>
          <w:sz w:val="16"/>
          <w:szCs w:val="16"/>
        </w:rPr>
        <w:t xml:space="preserve">Exhibitors are responsible for the behavior of their dogs and/or children. </w:t>
      </w:r>
      <w:r w:rsidRPr="00376D0F">
        <w:rPr>
          <w:sz w:val="16"/>
          <w:szCs w:val="16"/>
        </w:rPr>
        <w:t xml:space="preserve">All dogs present must be held on leash in hand or confined to their crates except when </w:t>
      </w:r>
      <w:r w:rsidR="000D5614">
        <w:rPr>
          <w:sz w:val="16"/>
          <w:szCs w:val="16"/>
        </w:rPr>
        <w:t>on the course</w:t>
      </w:r>
      <w:r w:rsidRPr="00376D0F">
        <w:rPr>
          <w:sz w:val="16"/>
          <w:szCs w:val="16"/>
        </w:rPr>
        <w:t xml:space="preserve">.  Exhibitors are responsible for cleaning up after their dogs. Any exhibitor whose dogs and/or children create unnecessary disturbances or repeatedly engage in unsafe or disruptive behavior may, at the discretion of the Trial Committee, be asked to leave the trial site.  In such case, no refund of any entry fees will be made.  </w:t>
      </w:r>
    </w:p>
    <w:p w14:paraId="34D0A69D" w14:textId="77777777" w:rsidR="002C7356" w:rsidRPr="00376D0F" w:rsidRDefault="002C7356" w:rsidP="007467B4">
      <w:pPr>
        <w:jc w:val="both"/>
        <w:rPr>
          <w:sz w:val="16"/>
          <w:szCs w:val="16"/>
        </w:rPr>
      </w:pPr>
      <w:r w:rsidRPr="00376D0F">
        <w:rPr>
          <w:b/>
          <w:bCs/>
          <w:sz w:val="16"/>
          <w:szCs w:val="16"/>
        </w:rPr>
        <w:t>The trial-giving club, the Trial Secretary</w:t>
      </w:r>
      <w:r w:rsidRPr="00376D0F">
        <w:rPr>
          <w:sz w:val="16"/>
          <w:szCs w:val="16"/>
        </w:rPr>
        <w:t xml:space="preserve">, their agents and employees, etc., assume no responsibility for any loss, damage or injury, sustained by exhibitors, handlers, or to any of their dogs or property, and further assume no responsibility for injury to children not under the control of their parents or guardians. </w:t>
      </w:r>
    </w:p>
    <w:p w14:paraId="4394A163" w14:textId="77777777" w:rsidR="00BB302F" w:rsidRPr="00376D0F" w:rsidRDefault="00BB302F" w:rsidP="00BB302F">
      <w:pPr>
        <w:jc w:val="center"/>
        <w:rPr>
          <w:rFonts w:cs="Arial"/>
          <w:sz w:val="16"/>
          <w:szCs w:val="16"/>
        </w:rPr>
      </w:pPr>
    </w:p>
    <w:p w14:paraId="38003054" w14:textId="77777777" w:rsidR="002C7356" w:rsidRDefault="002C7356" w:rsidP="00BB302F">
      <w:pPr>
        <w:jc w:val="center"/>
        <w:rPr>
          <w:rFonts w:cs="Arial"/>
          <w:sz w:val="16"/>
          <w:szCs w:val="16"/>
        </w:rPr>
      </w:pPr>
    </w:p>
    <w:p w14:paraId="35CAD893" w14:textId="77777777" w:rsidR="00AA7486" w:rsidRPr="00376D0F" w:rsidRDefault="00AA7486" w:rsidP="00BB302F">
      <w:pPr>
        <w:jc w:val="center"/>
        <w:rPr>
          <w:rFonts w:cs="Arial"/>
          <w:sz w:val="16"/>
          <w:szCs w:val="16"/>
        </w:rPr>
      </w:pPr>
    </w:p>
    <w:p w14:paraId="58812F54" w14:textId="77777777" w:rsidR="00BB302F" w:rsidRPr="00376D0F" w:rsidRDefault="00BB302F" w:rsidP="00BB302F">
      <w:pPr>
        <w:jc w:val="center"/>
        <w:rPr>
          <w:rFonts w:cs="Arial"/>
          <w:sz w:val="16"/>
          <w:szCs w:val="16"/>
        </w:rPr>
      </w:pPr>
      <w:r w:rsidRPr="00376D0F">
        <w:rPr>
          <w:rFonts w:cs="Arial"/>
          <w:sz w:val="16"/>
          <w:szCs w:val="16"/>
        </w:rPr>
        <w:lastRenderedPageBreak/>
        <w:t xml:space="preserve">AKC Rules, Regulations, Policies and Guidelines are available on the American Kennel Club Web site, </w:t>
      </w:r>
      <w:hyperlink r:id="rId15" w:history="1">
        <w:r w:rsidRPr="00376D0F">
          <w:rPr>
            <w:rStyle w:val="Hyperlink"/>
            <w:rFonts w:cs="Arial"/>
            <w:sz w:val="16"/>
            <w:szCs w:val="16"/>
          </w:rPr>
          <w:t>www.akc.org</w:t>
        </w:r>
      </w:hyperlink>
      <w:r w:rsidRPr="00376D0F">
        <w:rPr>
          <w:rFonts w:cs="Arial"/>
          <w:sz w:val="16"/>
          <w:szCs w:val="16"/>
        </w:rPr>
        <w:t>.</w:t>
      </w:r>
    </w:p>
    <w:p w14:paraId="6F019E7A" w14:textId="77777777" w:rsidR="00BB302F" w:rsidRPr="00376D0F" w:rsidRDefault="00BB302F" w:rsidP="00BB302F">
      <w:pPr>
        <w:rPr>
          <w:sz w:val="14"/>
          <w:szCs w:val="14"/>
        </w:rPr>
      </w:pPr>
    </w:p>
    <w:p w14:paraId="2C299CEA" w14:textId="77777777" w:rsidR="00BB302F" w:rsidRPr="00376D0F" w:rsidRDefault="00BB302F" w:rsidP="00BB302F">
      <w:pPr>
        <w:tabs>
          <w:tab w:val="left" w:pos="8415"/>
        </w:tabs>
        <w:autoSpaceDE w:val="0"/>
        <w:autoSpaceDN w:val="0"/>
        <w:adjustRightInd w:val="0"/>
        <w:jc w:val="center"/>
        <w:rPr>
          <w:rFonts w:cs="Arial"/>
          <w:b/>
          <w:noProof/>
          <w:color w:val="000000"/>
          <w:sz w:val="14"/>
          <w:szCs w:val="14"/>
        </w:rPr>
      </w:pPr>
      <w:r w:rsidRPr="00376D0F">
        <w:rPr>
          <w:rFonts w:cs="Arial"/>
          <w:b/>
          <w:noProof/>
          <w:color w:val="000000"/>
          <w:sz w:val="14"/>
          <w:szCs w:val="14"/>
        </w:rPr>
        <w:t>AGREEMENT</w:t>
      </w:r>
    </w:p>
    <w:p w14:paraId="53759ABE" w14:textId="3073DEDF"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I (we) agree that the club holding this event has the right to refuse entry for cause which the club shall deem sufficient. In consideration of the acceptance of this entry and of the holding of this event and of the opportunity to have the dog judged and to win prizes, ribbons, or 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1BE4DC7"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 </w:t>
      </w:r>
    </w:p>
    <w:p w14:paraId="5CBAB491"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b/>
          <w:bCs/>
          <w:noProof/>
          <w:color w:val="000000"/>
          <w:sz w:val="14"/>
          <w:szCs w:val="14"/>
        </w:rPr>
        <w:t xml:space="preserve">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14:paraId="01AE0063"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p>
    <w:p w14:paraId="0B51840D"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r w:rsidRPr="00376D0F">
        <w:rPr>
          <w:rFonts w:cs="Arial"/>
          <w:b/>
          <w:noProof/>
          <w:color w:val="000000"/>
          <w:sz w:val="14"/>
          <w:szCs w:val="14"/>
        </w:rPr>
        <w:t>INSTRUCTIONS</w:t>
      </w:r>
    </w:p>
    <w:p w14:paraId="51438F09" w14:textId="77777777" w:rsidR="00BB302F" w:rsidRPr="00376D0F" w:rsidRDefault="00BB302F" w:rsidP="00BB302F">
      <w:pPr>
        <w:autoSpaceDE w:val="0"/>
        <w:autoSpaceDN w:val="0"/>
        <w:adjustRightInd w:val="0"/>
        <w:ind w:left="180" w:hanging="180"/>
        <w:rPr>
          <w:rFonts w:cs="Arial"/>
          <w:b/>
          <w:noProof/>
          <w:color w:val="000000"/>
          <w:sz w:val="14"/>
          <w:szCs w:val="14"/>
        </w:rPr>
      </w:pPr>
      <w:r w:rsidRPr="00376D0F">
        <w:rPr>
          <w:rFonts w:ascii="Arial Narrow" w:hAnsi="Arial Narrow" w:cs="Arial"/>
          <w:noProof/>
          <w:color w:val="000000"/>
          <w:sz w:val="14"/>
          <w:szCs w:val="14"/>
        </w:rPr>
        <w:t xml:space="preserve">1. </w:t>
      </w:r>
      <w:r w:rsidRPr="00376D0F">
        <w:rPr>
          <w:rFonts w:ascii="Arial Narrow" w:hAnsi="Arial Narrow" w:cs="Arial"/>
          <w:noProof/>
          <w:color w:val="000000"/>
          <w:sz w:val="14"/>
          <w:szCs w:val="14"/>
        </w:rPr>
        <w:tab/>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27D33277"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2. </w:t>
      </w:r>
      <w:r w:rsidRPr="00376D0F">
        <w:rPr>
          <w:rFonts w:ascii="Arial Narrow" w:hAnsi="Arial Narrow" w:cs="Arial"/>
          <w:noProof/>
          <w:color w:val="000000"/>
          <w:sz w:val="14"/>
          <w:szCs w:val="14"/>
        </w:rPr>
        <w:tab/>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the show where the dog completed the requirements for a championship. </w:t>
      </w:r>
    </w:p>
    <w:p w14:paraId="6C43C07E"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3. </w:t>
      </w:r>
      <w:r w:rsidRPr="00376D0F">
        <w:rPr>
          <w:rFonts w:ascii="Arial Narrow" w:hAnsi="Arial Narrow" w:cs="Arial"/>
          <w:noProof/>
          <w:color w:val="000000"/>
          <w:sz w:val="14"/>
          <w:szCs w:val="14"/>
        </w:rPr>
        <w:tab/>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p>
    <w:p w14:paraId="7E3C83A0"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4. </w:t>
      </w:r>
      <w:r w:rsidRPr="00376D0F">
        <w:rPr>
          <w:rFonts w:ascii="Arial Narrow" w:hAnsi="Arial Narrow" w:cs="Arial"/>
          <w:noProof/>
          <w:color w:val="000000"/>
          <w:sz w:val="14"/>
          <w:szCs w:val="14"/>
        </w:rPr>
        <w:tab/>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w:t>
      </w:r>
    </w:p>
    <w:p w14:paraId="72929A04"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5. </w:t>
      </w:r>
      <w:r w:rsidRPr="00376D0F">
        <w:rPr>
          <w:rFonts w:ascii="Arial Narrow" w:hAnsi="Arial Narrow" w:cs="Arial"/>
          <w:noProof/>
          <w:color w:val="000000"/>
          <w:sz w:val="14"/>
          <w:szCs w:val="14"/>
        </w:rPr>
        <w:tab/>
        <w:t xml:space="preserve">Mixed Breed dogs entering classes for Agility, Obedience, and Rally trials should mark Breed as “All-American Dog/Mixed Breed.” Sire and Dam information shall remain blank for mixed breed entrants. </w:t>
      </w:r>
    </w:p>
    <w:p w14:paraId="7D2B8642" w14:textId="77777777" w:rsidR="00BB302F" w:rsidRPr="00376D0F" w:rsidRDefault="00BB302F" w:rsidP="00BB302F">
      <w:pPr>
        <w:tabs>
          <w:tab w:val="left" w:pos="8415"/>
        </w:tabs>
        <w:autoSpaceDE w:val="0"/>
        <w:autoSpaceDN w:val="0"/>
        <w:adjustRightInd w:val="0"/>
        <w:jc w:val="center"/>
        <w:rPr>
          <w:rFonts w:ascii="Arial Narrow" w:hAnsi="Arial Narrow" w:cs="Arial"/>
          <w:noProof/>
          <w:color w:val="000000"/>
          <w:sz w:val="16"/>
          <w:szCs w:val="16"/>
        </w:rPr>
      </w:pPr>
      <w:r w:rsidRPr="00376D0F">
        <w:rPr>
          <w:rFonts w:ascii="Arial Narrow" w:hAnsi="Arial Narrow" w:cs="Arial"/>
          <w:b/>
          <w:bCs/>
          <w:noProof/>
          <w:color w:val="000000"/>
          <w:sz w:val="16"/>
          <w:szCs w:val="16"/>
        </w:rPr>
        <w:t>-------------------------------------------------------------------------------------------------------------------------------------</w:t>
      </w:r>
    </w:p>
    <w:p w14:paraId="09CA8718" w14:textId="77777777" w:rsidR="00BB302F" w:rsidRPr="00376D0F" w:rsidRDefault="00BB302F" w:rsidP="00BB302F">
      <w:pPr>
        <w:tabs>
          <w:tab w:val="left" w:pos="8415"/>
        </w:tabs>
        <w:autoSpaceDE w:val="0"/>
        <w:autoSpaceDN w:val="0"/>
        <w:adjustRightInd w:val="0"/>
        <w:spacing w:after="120"/>
        <w:rPr>
          <w:rFonts w:ascii="Arial Narrow" w:hAnsi="Arial Narrow" w:cs="Arial"/>
          <w:noProof/>
          <w:color w:val="000000"/>
          <w:sz w:val="16"/>
          <w:szCs w:val="16"/>
        </w:rPr>
      </w:pPr>
      <w:r w:rsidRPr="00376D0F">
        <w:rPr>
          <w:rFonts w:ascii="Arial Narrow" w:hAnsi="Arial Narrow" w:cs="Arial"/>
          <w:b/>
          <w:bCs/>
          <w:noProof/>
          <w:color w:val="000000"/>
          <w:sz w:val="16"/>
          <w:szCs w:val="16"/>
        </w:rPr>
        <w:t>If this entry is for Junior Showmanship, please give the following information:</w:t>
      </w:r>
    </w:p>
    <w:p w14:paraId="39AD5399" w14:textId="77777777" w:rsidR="00BB302F" w:rsidRPr="00376D0F" w:rsidRDefault="00BB302F" w:rsidP="00BB302F">
      <w:pPr>
        <w:tabs>
          <w:tab w:val="left" w:pos="3870"/>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JUNIOR SHOWMANSHIP </w:t>
      </w:r>
      <w:r w:rsidRPr="00376D0F">
        <w:rPr>
          <w:rFonts w:ascii="Arial Narrow" w:hAnsi="Arial Narrow" w:cs="Arial"/>
          <w:b/>
          <w:bCs/>
          <w:noProof/>
          <w:color w:val="000000"/>
          <w:sz w:val="16"/>
          <w:szCs w:val="16"/>
        </w:rPr>
        <w:tab/>
        <w:t xml:space="preserve">Jr.’s DATE OF BIRTH _____________________ </w:t>
      </w:r>
    </w:p>
    <w:p w14:paraId="496CF10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AKC JUNIOR HANDLER NUMBER ________________________________________________________________ </w:t>
      </w:r>
    </w:p>
    <w:p w14:paraId="73681261"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noProof/>
          <w:color w:val="000000"/>
          <w:sz w:val="16"/>
          <w:szCs w:val="16"/>
        </w:rPr>
        <w:t xml:space="preserve">The above number must be included. Should you not have your Junior Handler number, this may be obtained from the American Kennel Club. Phone (919) 233-9767. </w:t>
      </w:r>
    </w:p>
    <w:p w14:paraId="7A95F5D7"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By signing the entry form I (we) certify that the Junior Showman does not now, and will not at any time, act as an agent/handler for pay while continuing to compete in Junior Showmanship. </w:t>
      </w:r>
    </w:p>
    <w:p w14:paraId="66053ACE"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Address________________________________________________________________________________ </w:t>
      </w:r>
    </w:p>
    <w:p w14:paraId="71ADDAD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City __________________________________________________ State ______ Zip ____________ </w:t>
      </w:r>
    </w:p>
    <w:p w14:paraId="45E9C485" w14:textId="3924A07E" w:rsidR="005C41BC" w:rsidRPr="00376D0F" w:rsidRDefault="00BB302F" w:rsidP="00BB302F">
      <w:pPr>
        <w:pStyle w:val="NoSpacing"/>
      </w:pPr>
      <w:r w:rsidRPr="00376D0F">
        <w:rPr>
          <w:noProof/>
          <w:sz w:val="16"/>
          <w:szCs w:val="16"/>
        </w:rPr>
        <w:t>If junior handler is not the owner of the dog identified on the face of this form, what is the relationship of the Junior Handler to the Owner?</w:t>
      </w:r>
      <w:r w:rsidR="00DC674D" w:rsidRPr="00376D0F">
        <w:rPr>
          <w:noProof/>
          <w:sz w:val="16"/>
          <w:szCs w:val="16"/>
        </w:rPr>
        <w:t xml:space="preserve">  _______________________________</w:t>
      </w:r>
      <w:r w:rsidR="006F376A">
        <w:tab/>
      </w:r>
      <w:r w:rsidR="006F376A">
        <w:tab/>
      </w:r>
    </w:p>
    <w:p w14:paraId="3424EC6C" w14:textId="77777777" w:rsidR="00BB302F" w:rsidRDefault="00BB302F" w:rsidP="00BB302F">
      <w:pPr>
        <w:pStyle w:val="NoSpacing"/>
      </w:pPr>
      <w:r w:rsidRPr="00376D0F">
        <w:tab/>
      </w:r>
    </w:p>
    <w:p w14:paraId="78D8B1B7" w14:textId="77777777" w:rsidR="006F376A" w:rsidRDefault="006F376A" w:rsidP="00BB302F">
      <w:pPr>
        <w:pStyle w:val="NoSpacing"/>
      </w:pPr>
    </w:p>
    <w:p w14:paraId="2C26AD79" w14:textId="77777777" w:rsidR="006F376A" w:rsidRPr="00376D0F" w:rsidRDefault="006F376A" w:rsidP="00BB302F">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C377FB" w:rsidRPr="00376D0F" w14:paraId="737EDC14" w14:textId="77777777" w:rsidTr="00C377FB">
        <w:trPr>
          <w:trHeight w:val="10710"/>
        </w:trPr>
        <w:tc>
          <w:tcPr>
            <w:tcW w:w="5000" w:type="pct"/>
          </w:tcPr>
          <w:p w14:paraId="078EB75E" w14:textId="77777777" w:rsidR="00C377FB" w:rsidRPr="00376D0F" w:rsidRDefault="00C377FB" w:rsidP="00C377FB">
            <w:pPr>
              <w:pStyle w:val="Default"/>
              <w:tabs>
                <w:tab w:val="left" w:pos="8415"/>
              </w:tabs>
              <w:spacing w:before="120"/>
              <w:jc w:val="center"/>
              <w:rPr>
                <w:b/>
                <w:sz w:val="12"/>
                <w:szCs w:val="12"/>
              </w:rPr>
            </w:pPr>
            <w:r w:rsidRPr="00376D0F">
              <w:rPr>
                <w:b/>
                <w:sz w:val="12"/>
                <w:szCs w:val="12"/>
              </w:rPr>
              <w:drawing>
                <wp:anchor distT="0" distB="0" distL="114300" distR="114300" simplePos="0" relativeHeight="251671552" behindDoc="1" locked="0" layoutInCell="1" allowOverlap="1" wp14:anchorId="030ED1C5" wp14:editId="5616148D">
                  <wp:simplePos x="0" y="0"/>
                  <wp:positionH relativeFrom="column">
                    <wp:posOffset>-40005</wp:posOffset>
                  </wp:positionH>
                  <wp:positionV relativeFrom="paragraph">
                    <wp:posOffset>18415</wp:posOffset>
                  </wp:positionV>
                  <wp:extent cx="1010920" cy="379095"/>
                  <wp:effectExtent l="0" t="0" r="0" b="1905"/>
                  <wp:wrapTight wrapText="bothSides">
                    <wp:wrapPolygon edited="0">
                      <wp:start x="0" y="0"/>
                      <wp:lineTo x="0" y="20623"/>
                      <wp:lineTo x="21166" y="20623"/>
                      <wp:lineTo x="21166" y="0"/>
                      <wp:lineTo x="0" y="0"/>
                    </wp:wrapPolygon>
                  </wp:wrapTight>
                  <wp:docPr id="7" name="Picture 8"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920" cy="379095"/>
                          </a:xfrm>
                          <a:prstGeom prst="rect">
                            <a:avLst/>
                          </a:prstGeom>
                          <a:noFill/>
                          <a:ln>
                            <a:noFill/>
                          </a:ln>
                        </pic:spPr>
                      </pic:pic>
                    </a:graphicData>
                  </a:graphic>
                </wp:anchor>
              </w:drawing>
            </w:r>
            <w:r w:rsidRPr="00376D0F">
              <w:rPr>
                <w:b/>
                <w:sz w:val="12"/>
                <w:szCs w:val="12"/>
              </w:rPr>
              <w:t>OFFICIAL AMERICAN KENNEL CLUB ENTRY FORM</w:t>
            </w:r>
          </w:p>
          <w:p w14:paraId="091D333F" w14:textId="77777777" w:rsidR="00C377FB" w:rsidRPr="00376D0F" w:rsidRDefault="00C377FB" w:rsidP="00C377FB">
            <w:pPr>
              <w:pStyle w:val="Default"/>
              <w:tabs>
                <w:tab w:val="left" w:pos="8415"/>
              </w:tabs>
              <w:jc w:val="center"/>
              <w:rPr>
                <w:rFonts w:cs="Arial"/>
                <w:b/>
                <w:color w:val="auto"/>
                <w:sz w:val="12"/>
                <w:szCs w:val="12"/>
              </w:rPr>
            </w:pPr>
            <w:r w:rsidRPr="00376D0F">
              <w:rPr>
                <w:rFonts w:cs="Arial"/>
                <w:b/>
                <w:color w:val="auto"/>
                <w:sz w:val="12"/>
                <w:szCs w:val="12"/>
              </w:rPr>
              <w:t>CLARION CANINE OBEDIENCE CLUB</w:t>
            </w:r>
          </w:p>
          <w:tbl>
            <w:tblPr>
              <w:tblW w:w="5000" w:type="pct"/>
              <w:tblBorders>
                <w:top w:val="nil"/>
                <w:left w:val="nil"/>
                <w:bottom w:val="nil"/>
                <w:right w:val="nil"/>
              </w:tblBorders>
              <w:tblCellMar>
                <w:left w:w="29" w:type="dxa"/>
                <w:right w:w="29" w:type="dxa"/>
              </w:tblCellMar>
              <w:tblLook w:val="0000" w:firstRow="0" w:lastRow="0" w:firstColumn="0" w:lastColumn="0" w:noHBand="0" w:noVBand="0"/>
            </w:tblPr>
            <w:tblGrid>
              <w:gridCol w:w="30"/>
              <w:gridCol w:w="1886"/>
              <w:gridCol w:w="2407"/>
              <w:gridCol w:w="785"/>
              <w:gridCol w:w="1624"/>
            </w:tblGrid>
            <w:tr w:rsidR="00C377FB" w:rsidRPr="00376D0F" w14:paraId="7D0997DD" w14:textId="77777777" w:rsidTr="00C377FB">
              <w:trPr>
                <w:trHeight w:val="351"/>
              </w:trPr>
              <w:tc>
                <w:tcPr>
                  <w:tcW w:w="5000" w:type="pct"/>
                  <w:gridSpan w:val="5"/>
                  <w:tcBorders>
                    <w:bottom w:val="single" w:sz="2" w:space="0" w:color="auto"/>
                  </w:tcBorders>
                </w:tcPr>
                <w:p w14:paraId="40439DCD" w14:textId="1D629564" w:rsidR="00C377FB" w:rsidRPr="001604F9" w:rsidRDefault="00C377FB" w:rsidP="00C6577A">
                  <w:pPr>
                    <w:pStyle w:val="Default"/>
                    <w:tabs>
                      <w:tab w:val="left" w:pos="8415"/>
                    </w:tabs>
                    <w:jc w:val="center"/>
                    <w:rPr>
                      <w:rFonts w:cs="Times New Roman"/>
                      <w:noProof w:val="0"/>
                      <w:color w:val="auto"/>
                      <w:sz w:val="12"/>
                      <w:szCs w:val="12"/>
                    </w:rPr>
                  </w:pPr>
                  <w:r w:rsidRPr="001604F9">
                    <w:rPr>
                      <w:rFonts w:cs="Times New Roman"/>
                      <w:noProof w:val="0"/>
                      <w:color w:val="auto"/>
                      <w:sz w:val="12"/>
                      <w:szCs w:val="12"/>
                    </w:rPr>
                    <w:t xml:space="preserve">Entries close at </w:t>
                  </w:r>
                  <w:r w:rsidR="003C1944" w:rsidRPr="001604F9">
                    <w:rPr>
                      <w:rFonts w:cs="Times New Roman"/>
                      <w:noProof w:val="0"/>
                      <w:color w:val="auto"/>
                      <w:sz w:val="12"/>
                      <w:szCs w:val="12"/>
                    </w:rPr>
                    <w:t xml:space="preserve">6:00 PM, </w:t>
                  </w:r>
                  <w:r w:rsidR="00214409">
                    <w:rPr>
                      <w:rFonts w:cs="Times New Roman"/>
                      <w:noProof w:val="0"/>
                      <w:color w:val="auto"/>
                      <w:sz w:val="12"/>
                      <w:szCs w:val="12"/>
                    </w:rPr>
                    <w:t>Friday</w:t>
                  </w:r>
                  <w:r w:rsidR="00D95BB4" w:rsidRPr="001604F9">
                    <w:rPr>
                      <w:rFonts w:cs="Times New Roman"/>
                      <w:noProof w:val="0"/>
                      <w:color w:val="auto"/>
                      <w:sz w:val="12"/>
                      <w:szCs w:val="12"/>
                    </w:rPr>
                    <w:t xml:space="preserve">, </w:t>
                  </w:r>
                  <w:r w:rsidR="00214409">
                    <w:rPr>
                      <w:rFonts w:cs="Times New Roman"/>
                      <w:noProof w:val="0"/>
                      <w:color w:val="auto"/>
                      <w:sz w:val="12"/>
                      <w:szCs w:val="12"/>
                    </w:rPr>
                    <w:t>August 22</w:t>
                  </w:r>
                  <w:r w:rsidR="00A73786">
                    <w:rPr>
                      <w:rFonts w:cs="Times New Roman"/>
                      <w:noProof w:val="0"/>
                      <w:color w:val="auto"/>
                      <w:sz w:val="12"/>
                      <w:szCs w:val="12"/>
                    </w:rPr>
                    <w:t>, 202</w:t>
                  </w:r>
                  <w:r w:rsidR="00F74515">
                    <w:rPr>
                      <w:rFonts w:cs="Times New Roman"/>
                      <w:noProof w:val="0"/>
                      <w:color w:val="auto"/>
                      <w:sz w:val="12"/>
                      <w:szCs w:val="12"/>
                    </w:rPr>
                    <w:t>5</w:t>
                  </w:r>
                  <w:r w:rsidRPr="001604F9">
                    <w:rPr>
                      <w:rFonts w:cs="Times New Roman"/>
                      <w:noProof w:val="0"/>
                      <w:color w:val="auto"/>
                      <w:sz w:val="12"/>
                      <w:szCs w:val="12"/>
                    </w:rPr>
                    <w:t xml:space="preserve"> after which time entries cannot be canceled, or substituted, except as provided for in Chapter 11, Section 6 of the Dog Show Rules.</w:t>
                  </w:r>
                </w:p>
              </w:tc>
            </w:tr>
            <w:tr w:rsidR="00C377FB" w:rsidRPr="00376D0F" w14:paraId="73C577E8" w14:textId="77777777" w:rsidTr="004C75A3">
              <w:trPr>
                <w:trHeight w:hRule="exact" w:val="221"/>
              </w:trPr>
              <w:tc>
                <w:tcPr>
                  <w:tcW w:w="1423" w:type="pct"/>
                  <w:gridSpan w:val="2"/>
                  <w:tcBorders>
                    <w:top w:val="single" w:sz="2" w:space="0" w:color="auto"/>
                    <w:left w:val="nil"/>
                    <w:bottom w:val="single" w:sz="2" w:space="0" w:color="auto"/>
                    <w:right w:val="single" w:sz="2" w:space="0" w:color="auto"/>
                  </w:tcBorders>
                  <w:shd w:val="clear" w:color="auto" w:fill="auto"/>
                  <w:vAlign w:val="center"/>
                </w:tcPr>
                <w:p w14:paraId="7413E3AE" w14:textId="66F48A97" w:rsidR="00C377FB" w:rsidRPr="00F74515" w:rsidRDefault="00153DD3" w:rsidP="00C377FB">
                  <w:pPr>
                    <w:pStyle w:val="Default"/>
                    <w:tabs>
                      <w:tab w:val="left" w:pos="8415"/>
                    </w:tabs>
                    <w:rPr>
                      <w:rFonts w:asciiTheme="minorHAnsi" w:hAnsiTheme="minorHAnsi" w:cstheme="minorHAnsi"/>
                      <w:color w:val="auto"/>
                      <w:sz w:val="12"/>
                      <w:szCs w:val="12"/>
                    </w:rPr>
                  </w:pPr>
                  <w:r w:rsidRPr="00F74515">
                    <w:rPr>
                      <w:rFonts w:asciiTheme="minorHAnsi" w:hAnsiTheme="minorHAnsi" w:cstheme="minorHAnsi"/>
                      <w:color w:val="auto"/>
                      <w:sz w:val="12"/>
                      <w:szCs w:val="12"/>
                    </w:rPr>
                    <w:t>Saturday</w:t>
                  </w:r>
                  <w:r w:rsidR="009A7573" w:rsidRPr="00F74515">
                    <w:rPr>
                      <w:rFonts w:asciiTheme="minorHAnsi" w:hAnsiTheme="minorHAnsi" w:cstheme="minorHAnsi"/>
                      <w:color w:val="auto"/>
                      <w:sz w:val="12"/>
                      <w:szCs w:val="12"/>
                    </w:rPr>
                    <w:t xml:space="preserve">, </w:t>
                  </w:r>
                  <w:r w:rsidR="00214409">
                    <w:rPr>
                      <w:rFonts w:asciiTheme="minorHAnsi" w:hAnsiTheme="minorHAnsi" w:cstheme="minorHAnsi"/>
                      <w:color w:val="auto"/>
                      <w:sz w:val="12"/>
                      <w:szCs w:val="12"/>
                    </w:rPr>
                    <w:t>August 30</w:t>
                  </w:r>
                  <w:r w:rsidR="004B0B07" w:rsidRPr="00F74515">
                    <w:rPr>
                      <w:rFonts w:asciiTheme="minorHAnsi" w:hAnsiTheme="minorHAnsi" w:cstheme="minorHAnsi"/>
                      <w:color w:val="auto"/>
                      <w:sz w:val="12"/>
                      <w:szCs w:val="12"/>
                    </w:rPr>
                    <w:t>, 202</w:t>
                  </w:r>
                  <w:r w:rsidR="00312C24" w:rsidRPr="00F74515">
                    <w:rPr>
                      <w:rFonts w:asciiTheme="minorHAnsi" w:hAnsiTheme="minorHAnsi" w:cstheme="minorHAnsi"/>
                      <w:color w:val="auto"/>
                      <w:sz w:val="12"/>
                      <w:szCs w:val="12"/>
                    </w:rPr>
                    <w:t>5</w:t>
                  </w:r>
                </w:p>
              </w:tc>
              <w:tc>
                <w:tcPr>
                  <w:tcW w:w="1788" w:type="pct"/>
                  <w:tcBorders>
                    <w:top w:val="single" w:sz="2" w:space="0" w:color="auto"/>
                    <w:left w:val="single" w:sz="2" w:space="0" w:color="auto"/>
                    <w:bottom w:val="single" w:sz="2" w:space="0" w:color="auto"/>
                    <w:right w:val="single" w:sz="2" w:space="0" w:color="auto"/>
                  </w:tcBorders>
                  <w:shd w:val="clear" w:color="auto" w:fill="auto"/>
                  <w:vAlign w:val="center"/>
                </w:tcPr>
                <w:p w14:paraId="3A1287B7" w14:textId="42CB71B8" w:rsidR="00C377FB" w:rsidRPr="00F74515" w:rsidRDefault="00C377FB" w:rsidP="00833F15">
                  <w:pPr>
                    <w:rPr>
                      <w:rFonts w:asciiTheme="minorHAnsi" w:hAnsiTheme="minorHAnsi" w:cstheme="minorHAnsi"/>
                      <w:sz w:val="12"/>
                      <w:szCs w:val="12"/>
                    </w:rPr>
                  </w:pPr>
                  <w:r w:rsidRPr="00F74515">
                    <w:rPr>
                      <w:rFonts w:ascii="Segoe UI Symbol" w:eastAsia="MS Gothic" w:hAnsi="Segoe UI Symbol" w:cs="Segoe UI Symbol"/>
                      <w:sz w:val="12"/>
                      <w:szCs w:val="12"/>
                    </w:rPr>
                    <w:t>☐</w:t>
                  </w:r>
                  <w:r w:rsidR="00153DD3" w:rsidRPr="00F74515">
                    <w:rPr>
                      <w:rFonts w:asciiTheme="minorHAnsi" w:eastAsia="MS Gothic" w:hAnsiTheme="minorHAnsi" w:cstheme="minorHAnsi"/>
                      <w:sz w:val="12"/>
                      <w:szCs w:val="12"/>
                    </w:rPr>
                    <w:t xml:space="preserve"> Run 1</w:t>
                  </w:r>
                  <w:r w:rsidRPr="00F74515">
                    <w:rPr>
                      <w:rFonts w:asciiTheme="minorHAnsi" w:eastAsia="MS Gothic" w:hAnsiTheme="minorHAnsi" w:cstheme="minorHAnsi"/>
                      <w:sz w:val="12"/>
                      <w:szCs w:val="12"/>
                    </w:rPr>
                    <w:t xml:space="preserve"> </w:t>
                  </w:r>
                  <w:r w:rsidR="003C1944" w:rsidRPr="00F74515">
                    <w:rPr>
                      <w:rFonts w:asciiTheme="minorHAnsi" w:hAnsiTheme="minorHAnsi" w:cstheme="minorHAnsi"/>
                      <w:sz w:val="12"/>
                      <w:szCs w:val="12"/>
                    </w:rPr>
                    <w:t>(Event #</w:t>
                  </w:r>
                  <w:r w:rsidR="00214409" w:rsidRPr="00214409">
                    <w:rPr>
                      <w:rFonts w:asciiTheme="minorHAnsi" w:hAnsiTheme="minorHAnsi" w:cstheme="minorHAnsi"/>
                      <w:bCs/>
                      <w:sz w:val="12"/>
                      <w:szCs w:val="12"/>
                    </w:rPr>
                    <w:t>2025511520</w:t>
                  </w:r>
                  <w:r w:rsidR="001E187E" w:rsidRPr="00F74515">
                    <w:rPr>
                      <w:rFonts w:asciiTheme="minorHAnsi" w:hAnsiTheme="minorHAnsi" w:cstheme="minorHAnsi"/>
                      <w:sz w:val="12"/>
                      <w:szCs w:val="12"/>
                    </w:rPr>
                    <w:t>)</w:t>
                  </w:r>
                </w:p>
              </w:tc>
              <w:tc>
                <w:tcPr>
                  <w:tcW w:w="1789"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73ED5AE8" w14:textId="71781396" w:rsidR="00C377FB" w:rsidRPr="00F74515" w:rsidRDefault="00C377FB" w:rsidP="00833F15">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00153DD3" w:rsidRPr="00F74515">
                    <w:rPr>
                      <w:rFonts w:asciiTheme="minorHAnsi" w:hAnsiTheme="minorHAnsi" w:cstheme="minorHAnsi"/>
                      <w:sz w:val="12"/>
                      <w:szCs w:val="12"/>
                    </w:rPr>
                    <w:t>Run</w:t>
                  </w:r>
                  <w:r w:rsidR="003C1944" w:rsidRPr="00F74515">
                    <w:rPr>
                      <w:rFonts w:asciiTheme="minorHAnsi" w:hAnsiTheme="minorHAnsi" w:cstheme="minorHAnsi"/>
                      <w:sz w:val="12"/>
                      <w:szCs w:val="12"/>
                    </w:rPr>
                    <w:t xml:space="preserve"> 2 (Event #</w:t>
                  </w:r>
                  <w:r w:rsidR="00214409" w:rsidRPr="00214409">
                    <w:rPr>
                      <w:rFonts w:asciiTheme="minorHAnsi" w:hAnsiTheme="minorHAnsi" w:cstheme="minorHAnsi"/>
                      <w:bCs/>
                      <w:sz w:val="12"/>
                      <w:szCs w:val="12"/>
                    </w:rPr>
                    <w:t>2025511521</w:t>
                  </w:r>
                  <w:r w:rsidR="001E187E" w:rsidRPr="00F74515">
                    <w:rPr>
                      <w:rFonts w:asciiTheme="minorHAnsi" w:hAnsiTheme="minorHAnsi" w:cstheme="minorHAnsi"/>
                      <w:sz w:val="12"/>
                      <w:szCs w:val="12"/>
                    </w:rPr>
                    <w:t>)</w:t>
                  </w:r>
                </w:p>
              </w:tc>
            </w:tr>
            <w:tr w:rsidR="00153DD3" w:rsidRPr="00376D0F" w14:paraId="3787D41C" w14:textId="77777777" w:rsidTr="004C75A3">
              <w:trPr>
                <w:trHeight w:hRule="exact" w:val="266"/>
              </w:trPr>
              <w:tc>
                <w:tcPr>
                  <w:tcW w:w="1423" w:type="pct"/>
                  <w:gridSpan w:val="2"/>
                  <w:tcBorders>
                    <w:top w:val="single" w:sz="2" w:space="0" w:color="auto"/>
                    <w:left w:val="nil"/>
                    <w:bottom w:val="single" w:sz="2" w:space="0" w:color="auto"/>
                    <w:right w:val="single" w:sz="2" w:space="0" w:color="auto"/>
                  </w:tcBorders>
                  <w:shd w:val="clear" w:color="auto" w:fill="auto"/>
                  <w:vAlign w:val="center"/>
                </w:tcPr>
                <w:p w14:paraId="7995E268" w14:textId="768ACD86" w:rsidR="00153DD3" w:rsidRPr="00F74515" w:rsidRDefault="00851154" w:rsidP="00B07B16">
                  <w:pPr>
                    <w:pStyle w:val="Default"/>
                    <w:tabs>
                      <w:tab w:val="left" w:pos="8415"/>
                    </w:tabs>
                    <w:rPr>
                      <w:rFonts w:asciiTheme="minorHAnsi" w:hAnsiTheme="minorHAnsi" w:cstheme="minorHAnsi"/>
                      <w:color w:val="auto"/>
                      <w:sz w:val="12"/>
                      <w:szCs w:val="12"/>
                    </w:rPr>
                  </w:pPr>
                  <w:r w:rsidRPr="00F74515">
                    <w:rPr>
                      <w:rFonts w:asciiTheme="minorHAnsi" w:hAnsiTheme="minorHAnsi" w:cstheme="minorHAnsi"/>
                      <w:color w:val="auto"/>
                      <w:sz w:val="12"/>
                      <w:szCs w:val="12"/>
                    </w:rPr>
                    <w:t xml:space="preserve">Sunday, </w:t>
                  </w:r>
                  <w:r w:rsidR="00214409">
                    <w:rPr>
                      <w:rFonts w:asciiTheme="minorHAnsi" w:hAnsiTheme="minorHAnsi" w:cstheme="minorHAnsi"/>
                      <w:color w:val="auto"/>
                      <w:sz w:val="12"/>
                      <w:szCs w:val="12"/>
                    </w:rPr>
                    <w:t>August 31</w:t>
                  </w:r>
                  <w:r w:rsidR="004B0B07" w:rsidRPr="00F74515">
                    <w:rPr>
                      <w:rFonts w:asciiTheme="minorHAnsi" w:hAnsiTheme="minorHAnsi" w:cstheme="minorHAnsi"/>
                      <w:color w:val="auto"/>
                      <w:sz w:val="12"/>
                      <w:szCs w:val="12"/>
                    </w:rPr>
                    <w:t>, 202</w:t>
                  </w:r>
                  <w:r w:rsidR="00312C24" w:rsidRPr="00F74515">
                    <w:rPr>
                      <w:rFonts w:asciiTheme="minorHAnsi" w:hAnsiTheme="minorHAnsi" w:cstheme="minorHAnsi"/>
                      <w:color w:val="auto"/>
                      <w:sz w:val="12"/>
                      <w:szCs w:val="12"/>
                    </w:rPr>
                    <w:t>5</w:t>
                  </w:r>
                </w:p>
              </w:tc>
              <w:tc>
                <w:tcPr>
                  <w:tcW w:w="1788" w:type="pct"/>
                  <w:tcBorders>
                    <w:top w:val="single" w:sz="2" w:space="0" w:color="auto"/>
                    <w:left w:val="single" w:sz="2" w:space="0" w:color="auto"/>
                    <w:bottom w:val="single" w:sz="2" w:space="0" w:color="auto"/>
                    <w:right w:val="single" w:sz="2" w:space="0" w:color="auto"/>
                  </w:tcBorders>
                  <w:shd w:val="clear" w:color="auto" w:fill="auto"/>
                  <w:vAlign w:val="center"/>
                </w:tcPr>
                <w:p w14:paraId="059021C4" w14:textId="608489F7" w:rsidR="00153DD3" w:rsidRPr="00F74515" w:rsidRDefault="00153DD3" w:rsidP="00B07B16">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Pr="00F74515">
                    <w:rPr>
                      <w:rFonts w:asciiTheme="minorHAnsi" w:hAnsiTheme="minorHAnsi" w:cstheme="minorHAnsi"/>
                      <w:sz w:val="12"/>
                      <w:szCs w:val="12"/>
                    </w:rPr>
                    <w:t>Run 1 (Event #</w:t>
                  </w:r>
                  <w:r w:rsidR="00214409" w:rsidRPr="00214409">
                    <w:rPr>
                      <w:rFonts w:asciiTheme="minorHAnsi" w:hAnsiTheme="minorHAnsi" w:cstheme="minorHAnsi"/>
                      <w:bCs/>
                      <w:sz w:val="12"/>
                      <w:szCs w:val="12"/>
                    </w:rPr>
                    <w:t>2025511522</w:t>
                  </w:r>
                  <w:r w:rsidRPr="00F74515">
                    <w:rPr>
                      <w:rFonts w:asciiTheme="minorHAnsi" w:hAnsiTheme="minorHAnsi" w:cstheme="minorHAnsi"/>
                      <w:sz w:val="12"/>
                      <w:szCs w:val="12"/>
                    </w:rPr>
                    <w:t>)</w:t>
                  </w:r>
                </w:p>
              </w:tc>
              <w:tc>
                <w:tcPr>
                  <w:tcW w:w="1789"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71071399" w14:textId="63C53CBE" w:rsidR="00153DD3" w:rsidRPr="00F74515" w:rsidRDefault="00153DD3" w:rsidP="00B07B16">
                  <w:pPr>
                    <w:rPr>
                      <w:rFonts w:asciiTheme="minorHAnsi" w:hAnsiTheme="minorHAnsi" w:cstheme="minorHAnsi"/>
                      <w:sz w:val="12"/>
                      <w:szCs w:val="12"/>
                    </w:rPr>
                  </w:pPr>
                  <w:r w:rsidRPr="00F74515">
                    <w:rPr>
                      <w:rFonts w:ascii="Segoe UI Symbol" w:eastAsia="MS Gothic" w:hAnsi="Segoe UI Symbol" w:cs="Segoe UI Symbol"/>
                      <w:sz w:val="12"/>
                      <w:szCs w:val="12"/>
                    </w:rPr>
                    <w:t>☐</w:t>
                  </w:r>
                  <w:r w:rsidRPr="00F74515">
                    <w:rPr>
                      <w:rFonts w:asciiTheme="minorHAnsi" w:eastAsia="MS Gothic" w:hAnsiTheme="minorHAnsi" w:cstheme="minorHAnsi"/>
                      <w:sz w:val="12"/>
                      <w:szCs w:val="12"/>
                    </w:rPr>
                    <w:t xml:space="preserve"> </w:t>
                  </w:r>
                  <w:r w:rsidRPr="00F74515">
                    <w:rPr>
                      <w:rFonts w:asciiTheme="minorHAnsi" w:hAnsiTheme="minorHAnsi" w:cstheme="minorHAnsi"/>
                      <w:sz w:val="12"/>
                      <w:szCs w:val="12"/>
                    </w:rPr>
                    <w:t>Run 2 (Event #</w:t>
                  </w:r>
                  <w:r w:rsidR="00214409" w:rsidRPr="00214409">
                    <w:rPr>
                      <w:rFonts w:asciiTheme="minorHAnsi" w:hAnsiTheme="minorHAnsi" w:cstheme="minorHAnsi"/>
                      <w:bCs/>
                      <w:sz w:val="12"/>
                      <w:szCs w:val="12"/>
                    </w:rPr>
                    <w:t>2025511523</w:t>
                  </w:r>
                  <w:r w:rsidRPr="00F74515">
                    <w:rPr>
                      <w:rFonts w:asciiTheme="minorHAnsi" w:hAnsiTheme="minorHAnsi" w:cstheme="minorHAnsi"/>
                      <w:sz w:val="12"/>
                      <w:szCs w:val="12"/>
                    </w:rPr>
                    <w:t>)</w:t>
                  </w:r>
                </w:p>
              </w:tc>
            </w:tr>
            <w:tr w:rsidR="00C377FB" w:rsidRPr="00376D0F" w14:paraId="52578E51" w14:textId="77777777" w:rsidTr="00C377FB">
              <w:trPr>
                <w:trHeight w:val="251"/>
              </w:trPr>
              <w:tc>
                <w:tcPr>
                  <w:tcW w:w="5000" w:type="pct"/>
                  <w:gridSpan w:val="5"/>
                  <w:tcBorders>
                    <w:top w:val="single" w:sz="2" w:space="0" w:color="auto"/>
                    <w:bottom w:val="single" w:sz="2" w:space="0" w:color="auto"/>
                  </w:tcBorders>
                </w:tcPr>
                <w:p w14:paraId="7F91ABCE" w14:textId="35692066" w:rsidR="00153DD3" w:rsidRPr="00153DD3" w:rsidRDefault="00153DD3" w:rsidP="00153DD3">
                  <w:pPr>
                    <w:widowControl w:val="0"/>
                    <w:autoSpaceDE w:val="0"/>
                    <w:autoSpaceDN w:val="0"/>
                    <w:adjustRightInd w:val="0"/>
                    <w:rPr>
                      <w:rFonts w:ascii="Calibri" w:hAnsi="Calibri" w:cs="Arial"/>
                      <w:b/>
                      <w:bCs/>
                      <w:sz w:val="12"/>
                      <w:szCs w:val="12"/>
                      <w:u w:val="single"/>
                    </w:rPr>
                  </w:pPr>
                  <w:r w:rsidRPr="00153DD3">
                    <w:rPr>
                      <w:rFonts w:ascii="Calibri" w:hAnsi="Calibri" w:cs="Arial"/>
                      <w:b/>
                      <w:bCs/>
                      <w:sz w:val="12"/>
                      <w:szCs w:val="12"/>
                    </w:rPr>
                    <w:t>Entry Fees:</w:t>
                  </w:r>
                  <w:r w:rsidR="00021557">
                    <w:rPr>
                      <w:rFonts w:ascii="Calibri" w:hAnsi="Calibri" w:cs="Arial"/>
                      <w:b/>
                      <w:bCs/>
                      <w:sz w:val="12"/>
                      <w:szCs w:val="12"/>
                    </w:rPr>
                    <w:t xml:space="preserve">         </w:t>
                  </w:r>
                  <w:r w:rsidRPr="00153DD3">
                    <w:rPr>
                      <w:rFonts w:ascii="Calibri" w:hAnsi="Calibri" w:cs="Arial"/>
                      <w:b/>
                      <w:bCs/>
                      <w:sz w:val="12"/>
                      <w:szCs w:val="12"/>
                    </w:rPr>
                    <w:t xml:space="preserve"> </w:t>
                  </w:r>
                  <w:r w:rsidRPr="00153DD3">
                    <w:rPr>
                      <w:rFonts w:ascii="Calibri" w:hAnsi="Calibri" w:cs="Arial"/>
                      <w:b/>
                      <w:bCs/>
                      <w:sz w:val="12"/>
                      <w:szCs w:val="12"/>
                      <w:u w:val="single"/>
                    </w:rPr>
                    <w:t>Prior to closing date:</w:t>
                  </w:r>
                  <w:r w:rsidR="00021557">
                    <w:rPr>
                      <w:rFonts w:ascii="Calibri" w:hAnsi="Calibri" w:cs="Arial"/>
                      <w:b/>
                      <w:bCs/>
                      <w:sz w:val="12"/>
                      <w:szCs w:val="12"/>
                      <w:u w:val="single"/>
                    </w:rPr>
                    <w:t xml:space="preserve"> </w:t>
                  </w:r>
                  <w:r w:rsidRPr="00153DD3">
                    <w:rPr>
                      <w:rFonts w:ascii="Calibri" w:hAnsi="Calibri" w:cs="Arial"/>
                      <w:b/>
                      <w:bCs/>
                      <w:sz w:val="12"/>
                      <w:szCs w:val="12"/>
                    </w:rPr>
                    <w:t>$20.00</w:t>
                  </w:r>
                  <w:r w:rsidR="00021557">
                    <w:rPr>
                      <w:rFonts w:ascii="Calibri" w:hAnsi="Calibri" w:cs="Arial"/>
                      <w:b/>
                      <w:bCs/>
                      <w:sz w:val="12"/>
                      <w:szCs w:val="12"/>
                    </w:rPr>
                    <w:t xml:space="preserve">          </w:t>
                  </w:r>
                  <w:r w:rsidRPr="00153DD3">
                    <w:rPr>
                      <w:rFonts w:ascii="Calibri" w:hAnsi="Calibri" w:cs="Arial"/>
                      <w:b/>
                      <w:bCs/>
                      <w:sz w:val="12"/>
                      <w:szCs w:val="12"/>
                    </w:rPr>
                    <w:t xml:space="preserve"> </w:t>
                  </w:r>
                  <w:r w:rsidRPr="00153DD3">
                    <w:rPr>
                      <w:rFonts w:ascii="Calibri" w:hAnsi="Calibri" w:cs="Arial"/>
                      <w:b/>
                      <w:bCs/>
                      <w:sz w:val="12"/>
                      <w:szCs w:val="12"/>
                      <w:u w:val="single"/>
                    </w:rPr>
                    <w:t>Day of Event :</w:t>
                  </w:r>
                  <w:r w:rsidRPr="00153DD3">
                    <w:rPr>
                      <w:rFonts w:ascii="Calibri" w:hAnsi="Calibri" w:cs="Arial"/>
                      <w:b/>
                      <w:bCs/>
                      <w:sz w:val="12"/>
                      <w:szCs w:val="12"/>
                    </w:rPr>
                    <w:t xml:space="preserve">$25.00 (including $3.50 AKC event service fee).  </w:t>
                  </w:r>
                </w:p>
                <w:p w14:paraId="1289FA64" w14:textId="5A2E33A0" w:rsidR="00C377FB" w:rsidRPr="00153DD3" w:rsidRDefault="00C377FB" w:rsidP="00C377FB">
                  <w:pPr>
                    <w:pStyle w:val="Default"/>
                    <w:tabs>
                      <w:tab w:val="left" w:pos="8415"/>
                    </w:tabs>
                    <w:rPr>
                      <w:rFonts w:cs="Arial"/>
                      <w:color w:val="auto"/>
                      <w:sz w:val="12"/>
                      <w:szCs w:val="12"/>
                    </w:rPr>
                  </w:pPr>
                  <w:r w:rsidRPr="00376D0F">
                    <w:rPr>
                      <w:rFonts w:cs="Arial"/>
                      <w:color w:val="auto"/>
                      <w:sz w:val="12"/>
                      <w:szCs w:val="12"/>
                    </w:rPr>
                    <w:t>Make checks pay</w:t>
                  </w:r>
                  <w:r w:rsidR="00A4452A">
                    <w:rPr>
                      <w:rFonts w:cs="Arial"/>
                      <w:color w:val="auto"/>
                      <w:sz w:val="12"/>
                      <w:szCs w:val="12"/>
                    </w:rPr>
                    <w:t xml:space="preserve">able to CCOC and mail to </w:t>
                  </w:r>
                  <w:r w:rsidR="00153DD3" w:rsidRPr="00153DD3">
                    <w:rPr>
                      <w:rFonts w:cs="Arial"/>
                      <w:color w:val="auto"/>
                      <w:sz w:val="12"/>
                      <w:szCs w:val="12"/>
                    </w:rPr>
                    <w:t xml:space="preserve">Stacy </w:t>
                  </w:r>
                  <w:r w:rsidR="00DF0D50">
                    <w:rPr>
                      <w:rFonts w:cs="Arial"/>
                      <w:color w:val="auto"/>
                      <w:sz w:val="12"/>
                      <w:szCs w:val="12"/>
                    </w:rPr>
                    <w:t>Beers</w:t>
                  </w:r>
                  <w:r w:rsidR="00A4452A">
                    <w:rPr>
                      <w:rFonts w:cs="Arial"/>
                      <w:color w:val="auto"/>
                      <w:sz w:val="12"/>
                      <w:szCs w:val="12"/>
                    </w:rPr>
                    <w:t>, Trial Secretary,</w:t>
                  </w:r>
                  <w:r w:rsidR="00153DD3">
                    <w:rPr>
                      <w:rFonts w:cs="Arial"/>
                      <w:color w:val="auto"/>
                      <w:sz w:val="12"/>
                      <w:szCs w:val="12"/>
                    </w:rPr>
                    <w:t xml:space="preserve"> 35 Hollow Lane</w:t>
                  </w:r>
                  <w:r w:rsidR="00A4452A">
                    <w:rPr>
                      <w:rFonts w:cs="Arial"/>
                      <w:color w:val="auto"/>
                      <w:sz w:val="12"/>
                      <w:szCs w:val="12"/>
                    </w:rPr>
                    <w:t>,</w:t>
                  </w:r>
                  <w:r w:rsidR="00CD4E4F">
                    <w:rPr>
                      <w:rFonts w:cs="Arial"/>
                      <w:color w:val="auto"/>
                      <w:sz w:val="12"/>
                      <w:szCs w:val="12"/>
                    </w:rPr>
                    <w:t xml:space="preserve"> </w:t>
                  </w:r>
                  <w:r w:rsidR="00153DD3">
                    <w:rPr>
                      <w:rFonts w:cs="Arial"/>
                      <w:color w:val="auto"/>
                      <w:sz w:val="12"/>
                      <w:szCs w:val="12"/>
                    </w:rPr>
                    <w:t>Lucinda</w:t>
                  </w:r>
                  <w:r w:rsidR="00CD4E4F">
                    <w:rPr>
                      <w:rFonts w:cs="Arial"/>
                      <w:color w:val="auto"/>
                      <w:sz w:val="12"/>
                      <w:szCs w:val="12"/>
                    </w:rPr>
                    <w:t xml:space="preserve">, </w:t>
                  </w:r>
                  <w:r w:rsidR="00A4452A">
                    <w:rPr>
                      <w:rFonts w:cs="Arial"/>
                      <w:color w:val="auto"/>
                      <w:sz w:val="12"/>
                      <w:szCs w:val="12"/>
                    </w:rPr>
                    <w:t xml:space="preserve"> PA  </w:t>
                  </w:r>
                  <w:r w:rsidR="00153DD3">
                    <w:rPr>
                      <w:rFonts w:cs="Arial"/>
                      <w:color w:val="auto"/>
                      <w:sz w:val="12"/>
                      <w:szCs w:val="12"/>
                    </w:rPr>
                    <w:t>16235</w:t>
                  </w:r>
                  <w:r w:rsidRPr="00376D0F">
                    <w:rPr>
                      <w:rFonts w:cs="Arial"/>
                      <w:color w:val="auto"/>
                      <w:sz w:val="12"/>
                      <w:szCs w:val="12"/>
                    </w:rPr>
                    <w:t xml:space="preserve"> </w:t>
                  </w:r>
                </w:p>
              </w:tc>
            </w:tr>
            <w:tr w:rsidR="00C377FB" w:rsidRPr="00376D0F" w14:paraId="52ABA880" w14:textId="77777777" w:rsidTr="00C377FB">
              <w:trPr>
                <w:gridBefore w:val="1"/>
                <w:wBefore w:w="22" w:type="pct"/>
                <w:trHeight w:val="251"/>
              </w:trPr>
              <w:tc>
                <w:tcPr>
                  <w:tcW w:w="3772" w:type="pct"/>
                  <w:gridSpan w:val="3"/>
                  <w:tcBorders>
                    <w:top w:val="single" w:sz="2" w:space="0" w:color="auto"/>
                    <w:left w:val="single" w:sz="2" w:space="0" w:color="auto"/>
                    <w:bottom w:val="single" w:sz="2" w:space="0" w:color="auto"/>
                    <w:right w:val="single" w:sz="2" w:space="0" w:color="auto"/>
                  </w:tcBorders>
                </w:tcPr>
                <w:p w14:paraId="03FB97EA" w14:textId="77777777" w:rsidR="00C377FB" w:rsidRPr="00376D0F" w:rsidRDefault="00C377FB" w:rsidP="00C377FB">
                  <w:pPr>
                    <w:pStyle w:val="Default"/>
                    <w:tabs>
                      <w:tab w:val="left" w:pos="8415"/>
                    </w:tabs>
                    <w:rPr>
                      <w:b/>
                      <w:color w:val="auto"/>
                      <w:sz w:val="12"/>
                      <w:szCs w:val="12"/>
                    </w:rPr>
                  </w:pPr>
                  <w:r w:rsidRPr="00376D0F">
                    <w:rPr>
                      <w:rFonts w:cs="Arial"/>
                      <w:b/>
                      <w:bCs/>
                      <w:color w:val="auto"/>
                      <w:sz w:val="12"/>
                      <w:szCs w:val="12"/>
                    </w:rPr>
                    <w:t>IMPORTANT</w:t>
                  </w:r>
                  <w:r w:rsidRPr="00376D0F">
                    <w:rPr>
                      <w:rFonts w:cs="Arial"/>
                      <w:b/>
                      <w:color w:val="auto"/>
                      <w:sz w:val="12"/>
                      <w:szCs w:val="12"/>
                    </w:rPr>
                    <w:t>: Carefully read instructions before filling out!</w:t>
                  </w:r>
                  <w:r w:rsidRPr="00376D0F">
                    <w:rPr>
                      <w:color w:val="auto"/>
                      <w:sz w:val="12"/>
                      <w:szCs w:val="12"/>
                    </w:rPr>
                    <w:t>(PLEASE PRINT)</w:t>
                  </w:r>
                </w:p>
                <w:p w14:paraId="65FFA15B" w14:textId="77777777" w:rsidR="00C377FB" w:rsidRPr="00376D0F" w:rsidRDefault="00C377FB" w:rsidP="00C377FB">
                  <w:pPr>
                    <w:pStyle w:val="Default"/>
                    <w:tabs>
                      <w:tab w:val="left" w:pos="8415"/>
                    </w:tabs>
                    <w:rPr>
                      <w:color w:val="auto"/>
                      <w:sz w:val="12"/>
                      <w:szCs w:val="12"/>
                    </w:rPr>
                  </w:pPr>
                  <w:r w:rsidRPr="00376D0F">
                    <w:rPr>
                      <w:color w:val="auto"/>
                      <w:sz w:val="12"/>
                      <w:szCs w:val="12"/>
                    </w:rPr>
                    <w:t>Numbers in boxes indicate sections of the instructions relevant to the information needed in that box</w:t>
                  </w:r>
                </w:p>
              </w:tc>
              <w:tc>
                <w:tcPr>
                  <w:tcW w:w="1206" w:type="pct"/>
                  <w:tcBorders>
                    <w:top w:val="single" w:sz="2" w:space="0" w:color="auto"/>
                    <w:left w:val="single" w:sz="2" w:space="0" w:color="auto"/>
                    <w:bottom w:val="single" w:sz="2" w:space="0" w:color="auto"/>
                    <w:right w:val="single" w:sz="2" w:space="0" w:color="auto"/>
                  </w:tcBorders>
                </w:tcPr>
                <w:p w14:paraId="1ADE067D" w14:textId="77777777" w:rsidR="00C377FB" w:rsidRPr="00376D0F" w:rsidRDefault="00C377FB" w:rsidP="00C377FB">
                  <w:pPr>
                    <w:pStyle w:val="Default"/>
                    <w:tabs>
                      <w:tab w:val="left" w:pos="8415"/>
                    </w:tabs>
                    <w:spacing w:after="160"/>
                    <w:rPr>
                      <w:b/>
                      <w:color w:val="auto"/>
                      <w:sz w:val="12"/>
                      <w:szCs w:val="12"/>
                    </w:rPr>
                  </w:pPr>
                  <w:r w:rsidRPr="00376D0F">
                    <w:rPr>
                      <w:b/>
                      <w:color w:val="auto"/>
                      <w:sz w:val="12"/>
                      <w:szCs w:val="12"/>
                    </w:rPr>
                    <w:t>ENTRY FEE ENCLOSED</w:t>
                  </w:r>
                </w:p>
              </w:tc>
            </w:tr>
          </w:tbl>
          <w:p w14:paraId="1E6C0E18" w14:textId="77777777" w:rsidR="00C377FB" w:rsidRPr="00BC2CB2" w:rsidRDefault="00C377FB" w:rsidP="00C377FB">
            <w:pPr>
              <w:jc w:val="center"/>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806"/>
              <w:gridCol w:w="1398"/>
            </w:tblGrid>
            <w:tr w:rsidR="00C377FB" w:rsidRPr="00376D0F" w14:paraId="1992E219" w14:textId="77777777" w:rsidTr="00BC2CB2">
              <w:trPr>
                <w:trHeight w:val="323"/>
              </w:trPr>
              <w:tc>
                <w:tcPr>
                  <w:tcW w:w="2617" w:type="pct"/>
                  <w:shd w:val="clear" w:color="auto" w:fill="auto"/>
                </w:tcPr>
                <w:p w14:paraId="32656F29" w14:textId="77777777" w:rsidR="00C377FB" w:rsidRPr="00376D0F" w:rsidRDefault="00C377FB" w:rsidP="00C377FB">
                  <w:pPr>
                    <w:rPr>
                      <w:rFonts w:cs="Arial"/>
                      <w:sz w:val="12"/>
                      <w:szCs w:val="12"/>
                    </w:rPr>
                  </w:pPr>
                  <w:r w:rsidRPr="00376D0F">
                    <w:rPr>
                      <w:rFonts w:cs="Arial"/>
                      <w:sz w:val="12"/>
                      <w:szCs w:val="12"/>
                    </w:rPr>
                    <w:t>Breed</w:t>
                  </w:r>
                </w:p>
                <w:p w14:paraId="78663376" w14:textId="77777777" w:rsidR="00C377FB" w:rsidRPr="00376D0F" w:rsidRDefault="00C377FB" w:rsidP="00C377FB">
                  <w:pPr>
                    <w:rPr>
                      <w:rFonts w:cs="Arial"/>
                      <w:sz w:val="12"/>
                      <w:szCs w:val="12"/>
                    </w:rPr>
                  </w:pPr>
                </w:p>
              </w:tc>
              <w:tc>
                <w:tcPr>
                  <w:tcW w:w="1343" w:type="pct"/>
                  <w:shd w:val="clear" w:color="auto" w:fill="auto"/>
                </w:tcPr>
                <w:p w14:paraId="03D11F38" w14:textId="37482117" w:rsidR="00C377FB" w:rsidRPr="00376D0F" w:rsidRDefault="00BB1B55" w:rsidP="00C377FB">
                  <w:pPr>
                    <w:rPr>
                      <w:rFonts w:cs="Arial"/>
                      <w:sz w:val="12"/>
                      <w:szCs w:val="12"/>
                      <w:vertAlign w:val="superscript"/>
                    </w:rPr>
                  </w:pPr>
                  <w:r>
                    <w:rPr>
                      <w:rFonts w:cs="Arial"/>
                      <w:sz w:val="12"/>
                      <w:szCs w:val="12"/>
                    </w:rPr>
                    <w:t>Call Name</w:t>
                  </w:r>
                </w:p>
              </w:tc>
              <w:tc>
                <w:tcPr>
                  <w:tcW w:w="1040" w:type="pct"/>
                  <w:shd w:val="clear" w:color="auto" w:fill="auto"/>
                </w:tcPr>
                <w:p w14:paraId="08A769CF" w14:textId="77777777" w:rsidR="00C377FB" w:rsidRPr="00376D0F" w:rsidRDefault="00C377FB" w:rsidP="00C377FB">
                  <w:pPr>
                    <w:rPr>
                      <w:rFonts w:cs="Arial"/>
                      <w:sz w:val="12"/>
                      <w:szCs w:val="12"/>
                    </w:rPr>
                  </w:pPr>
                  <w:r w:rsidRPr="00376D0F">
                    <w:rPr>
                      <w:rFonts w:cs="Arial"/>
                      <w:sz w:val="12"/>
                      <w:szCs w:val="12"/>
                    </w:rPr>
                    <w:t>Sex</w:t>
                  </w:r>
                </w:p>
              </w:tc>
            </w:tr>
            <w:tr w:rsidR="00BB1B55" w:rsidRPr="00376D0F" w14:paraId="63F08740" w14:textId="77777777" w:rsidTr="00021557">
              <w:trPr>
                <w:trHeight w:val="233"/>
              </w:trPr>
              <w:tc>
                <w:tcPr>
                  <w:tcW w:w="5000" w:type="pct"/>
                  <w:gridSpan w:val="3"/>
                  <w:shd w:val="clear" w:color="auto" w:fill="auto"/>
                </w:tcPr>
                <w:p w14:paraId="2D45A5A5" w14:textId="27418CED" w:rsidR="00BB1B55" w:rsidRPr="00021557" w:rsidRDefault="00BB1B55" w:rsidP="00C377FB">
                  <w:pPr>
                    <w:rPr>
                      <w:rFonts w:cs="Arial"/>
                      <w:sz w:val="12"/>
                      <w:szCs w:val="12"/>
                    </w:rPr>
                  </w:pPr>
                  <w:r w:rsidRPr="00021557">
                    <w:rPr>
                      <w:rFonts w:cs="Arial"/>
                      <w:sz w:val="12"/>
                      <w:szCs w:val="12"/>
                    </w:rPr>
                    <w:t xml:space="preserve">Dog Height at Withers (Check ONE):    </w:t>
                  </w:r>
                  <w:r w:rsidRPr="00021557">
                    <w:rPr>
                      <w:rFonts w:ascii="MS Gothic" w:eastAsia="MS Gothic" w:cs="Arial" w:hint="eastAsia"/>
                      <w:sz w:val="12"/>
                      <w:szCs w:val="12"/>
                    </w:rPr>
                    <w:t>☐</w:t>
                  </w:r>
                  <w:r w:rsidRPr="00021557">
                    <w:rPr>
                      <w:rFonts w:cs="Arial"/>
                      <w:sz w:val="12"/>
                      <w:szCs w:val="12"/>
                    </w:rPr>
                    <w:t xml:space="preserve">Under 12”       </w:t>
                  </w:r>
                  <w:r w:rsidRPr="00021557">
                    <w:rPr>
                      <w:rFonts w:ascii="MS Gothic" w:eastAsia="MS Gothic" w:cs="Arial" w:hint="eastAsia"/>
                      <w:sz w:val="12"/>
                      <w:szCs w:val="12"/>
                    </w:rPr>
                    <w:t>☐</w:t>
                  </w:r>
                  <w:r w:rsidRPr="00021557">
                    <w:rPr>
                      <w:rFonts w:cs="Arial"/>
                      <w:sz w:val="12"/>
                      <w:szCs w:val="12"/>
                    </w:rPr>
                    <w:t xml:space="preserve">12” to 18”        </w:t>
                  </w:r>
                  <w:r w:rsidRPr="00021557">
                    <w:rPr>
                      <w:rFonts w:ascii="MS Gothic" w:eastAsia="MS Gothic" w:cs="Arial" w:hint="eastAsia"/>
                      <w:sz w:val="12"/>
                      <w:szCs w:val="12"/>
                    </w:rPr>
                    <w:t>☐</w:t>
                  </w:r>
                  <w:r w:rsidRPr="00021557">
                    <w:rPr>
                      <w:rFonts w:cs="Arial"/>
                      <w:sz w:val="12"/>
                      <w:szCs w:val="12"/>
                    </w:rPr>
                    <w:t>18” and above</w:t>
                  </w:r>
                </w:p>
              </w:tc>
            </w:tr>
          </w:tbl>
          <w:p w14:paraId="3E6C17BA" w14:textId="77777777" w:rsidR="00C377FB" w:rsidRPr="00BC2CB2" w:rsidRDefault="00C377FB" w:rsidP="00C377FB">
            <w:pPr>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49"/>
              <w:gridCol w:w="1149"/>
              <w:gridCol w:w="2226"/>
            </w:tblGrid>
            <w:tr w:rsidR="00C377FB" w:rsidRPr="00376D0F" w14:paraId="39161725" w14:textId="77777777" w:rsidTr="00021557">
              <w:trPr>
                <w:trHeight w:val="386"/>
              </w:trPr>
              <w:tc>
                <w:tcPr>
                  <w:tcW w:w="5000" w:type="pct"/>
                  <w:gridSpan w:val="4"/>
                  <w:shd w:val="clear" w:color="auto" w:fill="auto"/>
                </w:tcPr>
                <w:p w14:paraId="7D8A2E10" w14:textId="4B53A323" w:rsidR="00C377FB" w:rsidRPr="00376D0F" w:rsidRDefault="00C62FF7" w:rsidP="00C377FB">
                  <w:pPr>
                    <w:rPr>
                      <w:rFonts w:cs="Arial"/>
                      <w:sz w:val="12"/>
                      <w:szCs w:val="12"/>
                    </w:rPr>
                  </w:pPr>
                  <w:r>
                    <w:rPr>
                      <w:rFonts w:cs="Arial"/>
                      <w:sz w:val="12"/>
                      <w:szCs w:val="12"/>
                    </w:rPr>
                    <w:t>Dog’s Registered Name:</w:t>
                  </w:r>
                </w:p>
              </w:tc>
            </w:tr>
            <w:tr w:rsidR="00C377FB" w:rsidRPr="00376D0F" w14:paraId="2809864E" w14:textId="77777777" w:rsidTr="00021557">
              <w:trPr>
                <w:trHeight w:val="260"/>
              </w:trPr>
              <w:tc>
                <w:tcPr>
                  <w:tcW w:w="2489" w:type="pct"/>
                  <w:gridSpan w:val="2"/>
                  <w:vMerge w:val="restart"/>
                  <w:shd w:val="clear" w:color="auto" w:fill="auto"/>
                </w:tcPr>
                <w:p w14:paraId="76005CDC"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AKC Reg No.</w:t>
                  </w:r>
                </w:p>
                <w:p w14:paraId="06F75E49"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AKC Litter No.</w:t>
                  </w:r>
                </w:p>
                <w:p w14:paraId="5AE8BB75"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PAL/ILP No.</w:t>
                  </w:r>
                </w:p>
                <w:p w14:paraId="2D6C6666"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Foreign Reg&amp; Country</w:t>
                  </w:r>
                </w:p>
              </w:tc>
              <w:tc>
                <w:tcPr>
                  <w:tcW w:w="2511" w:type="pct"/>
                  <w:gridSpan w:val="2"/>
                  <w:shd w:val="clear" w:color="auto" w:fill="auto"/>
                </w:tcPr>
                <w:p w14:paraId="6BE09E3E" w14:textId="29FF5497" w:rsidR="00C377FB" w:rsidRPr="00376D0F" w:rsidRDefault="00C377FB" w:rsidP="00C377FB">
                  <w:pPr>
                    <w:rPr>
                      <w:rFonts w:cs="Arial"/>
                      <w:sz w:val="12"/>
                      <w:szCs w:val="12"/>
                    </w:rPr>
                  </w:pPr>
                  <w:r w:rsidRPr="00376D0F">
                    <w:rPr>
                      <w:rFonts w:cs="Arial"/>
                      <w:sz w:val="12"/>
                      <w:szCs w:val="12"/>
                    </w:rPr>
                    <w:t>Date of</w:t>
                  </w:r>
                  <w:r w:rsidR="00BC2CB2">
                    <w:rPr>
                      <w:rFonts w:cs="Arial"/>
                      <w:sz w:val="12"/>
                      <w:szCs w:val="12"/>
                    </w:rPr>
                    <w:t xml:space="preserve"> </w:t>
                  </w:r>
                  <w:r w:rsidRPr="00376D0F">
                    <w:rPr>
                      <w:rFonts w:cs="Arial"/>
                      <w:sz w:val="12"/>
                      <w:szCs w:val="12"/>
                    </w:rPr>
                    <w:t>Birth</w:t>
                  </w:r>
                </w:p>
                <w:p w14:paraId="23239B4C" w14:textId="77777777" w:rsidR="00C377FB" w:rsidRPr="00376D0F" w:rsidRDefault="00C377FB" w:rsidP="00C377FB">
                  <w:pPr>
                    <w:rPr>
                      <w:rFonts w:cs="Arial"/>
                      <w:sz w:val="12"/>
                      <w:szCs w:val="12"/>
                    </w:rPr>
                  </w:pPr>
                </w:p>
              </w:tc>
            </w:tr>
            <w:tr w:rsidR="00C377FB" w:rsidRPr="00376D0F" w14:paraId="17FD4154" w14:textId="77777777" w:rsidTr="00BC2CB2">
              <w:trPr>
                <w:trHeight w:val="215"/>
              </w:trPr>
              <w:tc>
                <w:tcPr>
                  <w:tcW w:w="2489" w:type="pct"/>
                  <w:gridSpan w:val="2"/>
                  <w:vMerge/>
                  <w:shd w:val="clear" w:color="auto" w:fill="auto"/>
                </w:tcPr>
                <w:p w14:paraId="1072340F" w14:textId="77777777" w:rsidR="00C377FB" w:rsidRPr="00376D0F" w:rsidRDefault="00C377FB" w:rsidP="00C377FB">
                  <w:pPr>
                    <w:rPr>
                      <w:rFonts w:cs="Arial"/>
                      <w:sz w:val="12"/>
                      <w:szCs w:val="12"/>
                    </w:rPr>
                  </w:pPr>
                </w:p>
              </w:tc>
              <w:tc>
                <w:tcPr>
                  <w:tcW w:w="2511" w:type="pct"/>
                  <w:gridSpan w:val="2"/>
                  <w:shd w:val="clear" w:color="auto" w:fill="auto"/>
                </w:tcPr>
                <w:p w14:paraId="2C6E2139" w14:textId="07486807" w:rsidR="00C377FB" w:rsidRPr="00376D0F" w:rsidRDefault="00BC2CB2" w:rsidP="00C377FB">
                  <w:pPr>
                    <w:rPr>
                      <w:rFonts w:cs="Arial"/>
                      <w:sz w:val="12"/>
                      <w:szCs w:val="12"/>
                    </w:rPr>
                  </w:pPr>
                  <w:r>
                    <w:rPr>
                      <w:rFonts w:cs="Arial"/>
                      <w:sz w:val="12"/>
                      <w:szCs w:val="12"/>
                    </w:rPr>
                    <w:t xml:space="preserve">Name &amp; Number of Junior Handler (if any) </w:t>
                  </w:r>
                </w:p>
              </w:tc>
            </w:tr>
            <w:tr w:rsidR="00C377FB" w:rsidRPr="00376D0F" w14:paraId="2E8ACC25" w14:textId="77777777" w:rsidTr="00C377FB">
              <w:trPr>
                <w:trHeight w:val="206"/>
              </w:trPr>
              <w:tc>
                <w:tcPr>
                  <w:tcW w:w="5000" w:type="pct"/>
                  <w:gridSpan w:val="4"/>
                  <w:shd w:val="clear" w:color="auto" w:fill="auto"/>
                </w:tcPr>
                <w:p w14:paraId="69C00124" w14:textId="77777777" w:rsidR="00C377FB" w:rsidRPr="00376D0F" w:rsidRDefault="00C377FB" w:rsidP="00C377FB">
                  <w:pPr>
                    <w:rPr>
                      <w:rFonts w:cs="Arial"/>
                      <w:sz w:val="12"/>
                      <w:szCs w:val="12"/>
                    </w:rPr>
                  </w:pPr>
                  <w:r w:rsidRPr="00376D0F">
                    <w:rPr>
                      <w:rFonts w:cs="Arial"/>
                      <w:sz w:val="12"/>
                      <w:szCs w:val="12"/>
                    </w:rPr>
                    <w:t>Breeder</w:t>
                  </w:r>
                </w:p>
                <w:p w14:paraId="05F8A2D0" w14:textId="77777777" w:rsidR="00C377FB" w:rsidRPr="00376D0F" w:rsidRDefault="00C377FB" w:rsidP="00C377FB">
                  <w:pPr>
                    <w:rPr>
                      <w:rFonts w:cs="Arial"/>
                      <w:sz w:val="12"/>
                      <w:szCs w:val="12"/>
                    </w:rPr>
                  </w:pPr>
                </w:p>
              </w:tc>
            </w:tr>
            <w:tr w:rsidR="00C377FB" w:rsidRPr="00376D0F" w14:paraId="63B48C80" w14:textId="77777777" w:rsidTr="00C377FB">
              <w:trPr>
                <w:trHeight w:val="189"/>
              </w:trPr>
              <w:tc>
                <w:tcPr>
                  <w:tcW w:w="5000" w:type="pct"/>
                  <w:gridSpan w:val="4"/>
                  <w:shd w:val="clear" w:color="auto" w:fill="auto"/>
                </w:tcPr>
                <w:p w14:paraId="1DC68554" w14:textId="77777777" w:rsidR="00C377FB" w:rsidRPr="00376D0F" w:rsidRDefault="00C377FB" w:rsidP="00C377FB">
                  <w:pPr>
                    <w:rPr>
                      <w:rFonts w:cs="Arial"/>
                      <w:sz w:val="12"/>
                      <w:szCs w:val="12"/>
                    </w:rPr>
                  </w:pPr>
                  <w:r w:rsidRPr="00376D0F">
                    <w:rPr>
                      <w:rFonts w:cs="Arial"/>
                      <w:sz w:val="12"/>
                      <w:szCs w:val="12"/>
                    </w:rPr>
                    <w:t>Sire</w:t>
                  </w:r>
                </w:p>
                <w:p w14:paraId="63F5B1D8" w14:textId="77777777" w:rsidR="00C377FB" w:rsidRPr="00376D0F" w:rsidRDefault="00C377FB" w:rsidP="00C377FB">
                  <w:pPr>
                    <w:rPr>
                      <w:rFonts w:cs="Arial"/>
                      <w:sz w:val="12"/>
                      <w:szCs w:val="12"/>
                    </w:rPr>
                  </w:pPr>
                </w:p>
              </w:tc>
            </w:tr>
            <w:tr w:rsidR="00C377FB" w:rsidRPr="00376D0F" w14:paraId="2194A19C" w14:textId="77777777" w:rsidTr="00C377FB">
              <w:trPr>
                <w:trHeight w:val="206"/>
              </w:trPr>
              <w:tc>
                <w:tcPr>
                  <w:tcW w:w="5000" w:type="pct"/>
                  <w:gridSpan w:val="4"/>
                  <w:shd w:val="clear" w:color="auto" w:fill="auto"/>
                </w:tcPr>
                <w:p w14:paraId="207EECF5" w14:textId="77777777" w:rsidR="00C377FB" w:rsidRPr="00376D0F" w:rsidRDefault="00C377FB" w:rsidP="00C377FB">
                  <w:pPr>
                    <w:rPr>
                      <w:rFonts w:cs="Arial"/>
                      <w:sz w:val="12"/>
                      <w:szCs w:val="12"/>
                    </w:rPr>
                  </w:pPr>
                  <w:r w:rsidRPr="00376D0F">
                    <w:rPr>
                      <w:rFonts w:cs="Arial"/>
                      <w:sz w:val="12"/>
                      <w:szCs w:val="12"/>
                    </w:rPr>
                    <w:t>Dam</w:t>
                  </w:r>
                </w:p>
                <w:p w14:paraId="40554068" w14:textId="77777777" w:rsidR="00C377FB" w:rsidRPr="00376D0F" w:rsidRDefault="00C377FB" w:rsidP="00C377FB">
                  <w:pPr>
                    <w:rPr>
                      <w:rFonts w:cs="Arial"/>
                      <w:sz w:val="12"/>
                      <w:szCs w:val="12"/>
                    </w:rPr>
                  </w:pPr>
                </w:p>
              </w:tc>
            </w:tr>
            <w:tr w:rsidR="00C377FB" w:rsidRPr="00376D0F" w14:paraId="72974BC9" w14:textId="77777777" w:rsidTr="00C377FB">
              <w:trPr>
                <w:trHeight w:val="206"/>
              </w:trPr>
              <w:tc>
                <w:tcPr>
                  <w:tcW w:w="5000" w:type="pct"/>
                  <w:gridSpan w:val="4"/>
                  <w:shd w:val="clear" w:color="auto" w:fill="auto"/>
                </w:tcPr>
                <w:p w14:paraId="5E08B09E" w14:textId="77777777" w:rsidR="00C377FB" w:rsidRPr="00376D0F" w:rsidRDefault="00C377FB" w:rsidP="00C377FB">
                  <w:pPr>
                    <w:rPr>
                      <w:rFonts w:cs="Arial"/>
                      <w:sz w:val="12"/>
                      <w:szCs w:val="12"/>
                    </w:rPr>
                  </w:pPr>
                  <w:r w:rsidRPr="00376D0F">
                    <w:rPr>
                      <w:rFonts w:cs="Arial"/>
                      <w:sz w:val="12"/>
                      <w:szCs w:val="12"/>
                    </w:rPr>
                    <w:t xml:space="preserve">Actual Owner(s) </w:t>
                  </w:r>
                  <w:r w:rsidRPr="00376D0F">
                    <w:rPr>
                      <w:rFonts w:cs="Arial"/>
                      <w:sz w:val="12"/>
                      <w:szCs w:val="12"/>
                      <w:vertAlign w:val="superscript"/>
                    </w:rPr>
                    <w:t>4</w:t>
                  </w:r>
                  <w:r w:rsidRPr="00376D0F">
                    <w:rPr>
                      <w:rFonts w:cs="Arial"/>
                      <w:sz w:val="12"/>
                      <w:szCs w:val="12"/>
                    </w:rPr>
                    <w:t xml:space="preserve"> (Please Print)</w:t>
                  </w:r>
                </w:p>
                <w:p w14:paraId="0E6C7A2A" w14:textId="77777777" w:rsidR="00C377FB" w:rsidRPr="00376D0F" w:rsidRDefault="00C377FB" w:rsidP="00C377FB">
                  <w:pPr>
                    <w:rPr>
                      <w:rFonts w:cs="Arial"/>
                      <w:sz w:val="12"/>
                      <w:szCs w:val="12"/>
                    </w:rPr>
                  </w:pPr>
                </w:p>
              </w:tc>
            </w:tr>
            <w:tr w:rsidR="00C377FB" w:rsidRPr="00376D0F" w14:paraId="4B7C01E4" w14:textId="77777777" w:rsidTr="00C377FB">
              <w:trPr>
                <w:trHeight w:val="206"/>
              </w:trPr>
              <w:tc>
                <w:tcPr>
                  <w:tcW w:w="5000" w:type="pct"/>
                  <w:gridSpan w:val="4"/>
                  <w:shd w:val="clear" w:color="auto" w:fill="auto"/>
                </w:tcPr>
                <w:p w14:paraId="31435681" w14:textId="77777777" w:rsidR="00C377FB" w:rsidRPr="00376D0F" w:rsidRDefault="00C377FB" w:rsidP="00C377FB">
                  <w:pPr>
                    <w:rPr>
                      <w:rFonts w:cs="Arial"/>
                      <w:sz w:val="12"/>
                      <w:szCs w:val="12"/>
                    </w:rPr>
                  </w:pPr>
                  <w:r w:rsidRPr="00376D0F">
                    <w:rPr>
                      <w:rFonts w:cs="Arial"/>
                      <w:sz w:val="12"/>
                      <w:szCs w:val="12"/>
                    </w:rPr>
                    <w:t xml:space="preserve">Owners Address </w:t>
                  </w:r>
                </w:p>
                <w:p w14:paraId="7F5A6FB2" w14:textId="77777777" w:rsidR="00C377FB" w:rsidRPr="00376D0F" w:rsidRDefault="00C377FB" w:rsidP="00C377FB">
                  <w:pPr>
                    <w:rPr>
                      <w:rFonts w:cs="Arial"/>
                      <w:sz w:val="12"/>
                      <w:szCs w:val="12"/>
                    </w:rPr>
                  </w:pPr>
                </w:p>
              </w:tc>
            </w:tr>
            <w:tr w:rsidR="00C377FB" w:rsidRPr="00376D0F" w14:paraId="228A6E86" w14:textId="77777777" w:rsidTr="00C377FB">
              <w:trPr>
                <w:trHeight w:val="206"/>
              </w:trPr>
              <w:tc>
                <w:tcPr>
                  <w:tcW w:w="1634" w:type="pct"/>
                  <w:shd w:val="clear" w:color="auto" w:fill="auto"/>
                </w:tcPr>
                <w:p w14:paraId="6F6155FA" w14:textId="77777777" w:rsidR="00C377FB" w:rsidRPr="00376D0F" w:rsidRDefault="00C377FB" w:rsidP="00C377FB">
                  <w:pPr>
                    <w:rPr>
                      <w:rFonts w:cs="Arial"/>
                      <w:sz w:val="12"/>
                      <w:szCs w:val="12"/>
                    </w:rPr>
                  </w:pPr>
                  <w:r w:rsidRPr="00376D0F">
                    <w:rPr>
                      <w:rFonts w:cs="Arial"/>
                      <w:sz w:val="12"/>
                      <w:szCs w:val="12"/>
                    </w:rPr>
                    <w:t>City</w:t>
                  </w:r>
                </w:p>
                <w:p w14:paraId="042C42F9" w14:textId="77777777" w:rsidR="00C377FB" w:rsidRPr="00376D0F" w:rsidRDefault="00C377FB" w:rsidP="00C377FB">
                  <w:pPr>
                    <w:rPr>
                      <w:rFonts w:cs="Arial"/>
                      <w:sz w:val="12"/>
                      <w:szCs w:val="12"/>
                    </w:rPr>
                  </w:pPr>
                </w:p>
              </w:tc>
              <w:tc>
                <w:tcPr>
                  <w:tcW w:w="1710" w:type="pct"/>
                  <w:gridSpan w:val="2"/>
                  <w:shd w:val="clear" w:color="auto" w:fill="auto"/>
                </w:tcPr>
                <w:p w14:paraId="3111F458" w14:textId="77777777" w:rsidR="00C377FB" w:rsidRPr="00376D0F" w:rsidRDefault="00C377FB" w:rsidP="00C377FB">
                  <w:pPr>
                    <w:rPr>
                      <w:rFonts w:cs="Arial"/>
                      <w:sz w:val="12"/>
                      <w:szCs w:val="12"/>
                    </w:rPr>
                  </w:pPr>
                  <w:r w:rsidRPr="00376D0F">
                    <w:rPr>
                      <w:rFonts w:cs="Arial"/>
                      <w:sz w:val="12"/>
                      <w:szCs w:val="12"/>
                    </w:rPr>
                    <w:t>State</w:t>
                  </w:r>
                </w:p>
              </w:tc>
              <w:tc>
                <w:tcPr>
                  <w:tcW w:w="1657" w:type="pct"/>
                  <w:shd w:val="clear" w:color="auto" w:fill="auto"/>
                </w:tcPr>
                <w:p w14:paraId="18D79C0D" w14:textId="77777777" w:rsidR="00C377FB" w:rsidRPr="00376D0F" w:rsidRDefault="00C377FB" w:rsidP="00C377FB">
                  <w:pPr>
                    <w:rPr>
                      <w:rFonts w:cs="Arial"/>
                      <w:sz w:val="12"/>
                      <w:szCs w:val="12"/>
                    </w:rPr>
                  </w:pPr>
                  <w:r w:rsidRPr="00376D0F">
                    <w:rPr>
                      <w:rFonts w:cs="Arial"/>
                      <w:sz w:val="12"/>
                      <w:szCs w:val="12"/>
                    </w:rPr>
                    <w:t>Zip</w:t>
                  </w:r>
                </w:p>
              </w:tc>
            </w:tr>
            <w:tr w:rsidR="00C377FB" w:rsidRPr="00376D0F" w14:paraId="15D01B3F" w14:textId="77777777" w:rsidTr="00C377FB">
              <w:trPr>
                <w:trHeight w:val="206"/>
              </w:trPr>
              <w:tc>
                <w:tcPr>
                  <w:tcW w:w="5000" w:type="pct"/>
                  <w:gridSpan w:val="4"/>
                  <w:shd w:val="clear" w:color="auto" w:fill="auto"/>
                </w:tcPr>
                <w:p w14:paraId="33BECF51" w14:textId="77777777" w:rsidR="00C377FB" w:rsidRPr="00376D0F" w:rsidRDefault="00C377FB" w:rsidP="00C377FB">
                  <w:pPr>
                    <w:rPr>
                      <w:rFonts w:cs="Arial"/>
                      <w:sz w:val="12"/>
                      <w:szCs w:val="12"/>
                    </w:rPr>
                  </w:pPr>
                  <w:r w:rsidRPr="00376D0F">
                    <w:rPr>
                      <w:rFonts w:cs="Arial"/>
                      <w:sz w:val="12"/>
                      <w:szCs w:val="12"/>
                    </w:rPr>
                    <w:t>Name of owner’s agent (if any) at the show</w:t>
                  </w:r>
                </w:p>
                <w:p w14:paraId="3A241897" w14:textId="77777777" w:rsidR="00C377FB" w:rsidRPr="00376D0F" w:rsidRDefault="00C377FB" w:rsidP="00C377FB">
                  <w:pPr>
                    <w:rPr>
                      <w:rFonts w:cs="Arial"/>
                      <w:sz w:val="12"/>
                      <w:szCs w:val="12"/>
                    </w:rPr>
                  </w:pPr>
                </w:p>
              </w:tc>
            </w:tr>
          </w:tbl>
          <w:p w14:paraId="0134DBF8" w14:textId="77777777" w:rsidR="00021557" w:rsidRDefault="00C62FF7" w:rsidP="00021557">
            <w:pPr>
              <w:spacing w:before="60"/>
              <w:jc w:val="both"/>
              <w:rPr>
                <w:rFonts w:cs="Arial"/>
                <w:b/>
                <w:sz w:val="12"/>
                <w:szCs w:val="12"/>
              </w:rPr>
            </w:pPr>
            <w:r w:rsidRPr="00C62FF7">
              <w:rPr>
                <w:rFonts w:cs="Arial"/>
                <w:sz w:val="12"/>
                <w:szCs w:val="12"/>
              </w:rPr>
              <w:t xml:space="preserve">AKC Rules, Regulations, Policies and Guidelines are available on the American Kennel Club website: www.akc.org AGREEMENT I </w:t>
            </w:r>
            <w:r>
              <w:rPr>
                <w:rFonts w:cs="Arial"/>
                <w:sz w:val="12"/>
                <w:szCs w:val="12"/>
              </w:rPr>
              <w:t>certify t</w:t>
            </w:r>
            <w:r w:rsidRPr="00C62FF7">
              <w:rPr>
                <w:rFonts w:cs="Arial"/>
                <w:sz w:val="12"/>
                <w:szCs w:val="12"/>
              </w:rPr>
              <w:t>hat</w:t>
            </w:r>
            <w:r>
              <w:rPr>
                <w:rFonts w:cs="Arial"/>
                <w:sz w:val="12"/>
                <w:szCs w:val="12"/>
              </w:rPr>
              <w:t xml:space="preserve"> </w:t>
            </w:r>
            <w:r w:rsidRPr="00C62FF7">
              <w:rPr>
                <w:rFonts w:cs="Arial"/>
                <w:sz w:val="12"/>
                <w:szCs w:val="12"/>
              </w:rPr>
              <w:t>I am</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actual</w:t>
            </w:r>
            <w:r>
              <w:rPr>
                <w:rFonts w:cs="Arial"/>
                <w:sz w:val="12"/>
                <w:szCs w:val="12"/>
              </w:rPr>
              <w:t xml:space="preserve"> </w:t>
            </w:r>
            <w:r w:rsidRPr="00C62FF7">
              <w:rPr>
                <w:rFonts w:cs="Arial"/>
                <w:sz w:val="12"/>
                <w:szCs w:val="12"/>
              </w:rPr>
              <w:t>owner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I am</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duly</w:t>
            </w:r>
            <w:r>
              <w:rPr>
                <w:rFonts w:cs="Arial"/>
                <w:sz w:val="12"/>
                <w:szCs w:val="12"/>
              </w:rPr>
              <w:t xml:space="preserve"> </w:t>
            </w:r>
            <w:r w:rsidRPr="00C62FF7">
              <w:rPr>
                <w:rFonts w:cs="Arial"/>
                <w:sz w:val="12"/>
                <w:szCs w:val="12"/>
              </w:rPr>
              <w:t>authorized</w:t>
            </w:r>
            <w:r>
              <w:rPr>
                <w:rFonts w:cs="Arial"/>
                <w:sz w:val="12"/>
                <w:szCs w:val="12"/>
              </w:rPr>
              <w:t xml:space="preserve"> </w:t>
            </w:r>
            <w:r w:rsidRPr="00C62FF7">
              <w:rPr>
                <w:rFonts w:cs="Arial"/>
                <w:sz w:val="12"/>
                <w:szCs w:val="12"/>
              </w:rPr>
              <w:t>agent</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actual</w:t>
            </w:r>
            <w:r>
              <w:rPr>
                <w:rFonts w:cs="Arial"/>
                <w:sz w:val="12"/>
                <w:szCs w:val="12"/>
              </w:rPr>
              <w:t xml:space="preserve"> </w:t>
            </w:r>
            <w:r w:rsidRPr="00C62FF7">
              <w:rPr>
                <w:rFonts w:cs="Arial"/>
                <w:sz w:val="12"/>
                <w:szCs w:val="12"/>
              </w:rPr>
              <w:t>owner</w:t>
            </w:r>
            <w:r>
              <w:rPr>
                <w:rFonts w:cs="Arial"/>
                <w:sz w:val="12"/>
                <w:szCs w:val="12"/>
              </w:rPr>
              <w:t xml:space="preserve"> </w:t>
            </w:r>
            <w:r w:rsidRPr="00C62FF7">
              <w:rPr>
                <w:rFonts w:cs="Arial"/>
                <w:sz w:val="12"/>
                <w:szCs w:val="12"/>
              </w:rPr>
              <w:t>whose</w:t>
            </w:r>
            <w:r>
              <w:rPr>
                <w:rFonts w:cs="Arial"/>
                <w:sz w:val="12"/>
                <w:szCs w:val="12"/>
              </w:rPr>
              <w:t xml:space="preserve"> </w:t>
            </w:r>
            <w:r w:rsidRPr="00C62FF7">
              <w:rPr>
                <w:rFonts w:cs="Arial"/>
                <w:sz w:val="12"/>
                <w:szCs w:val="12"/>
              </w:rPr>
              <w:t>name</w:t>
            </w:r>
            <w:r>
              <w:rPr>
                <w:rFonts w:cs="Arial"/>
                <w:sz w:val="12"/>
                <w:szCs w:val="12"/>
              </w:rPr>
              <w:t xml:space="preserve"> </w:t>
            </w:r>
            <w:r w:rsidRPr="00C62FF7">
              <w:rPr>
                <w:rFonts w:cs="Arial"/>
                <w:sz w:val="12"/>
                <w:szCs w:val="12"/>
              </w:rPr>
              <w:t>I have</w:t>
            </w:r>
            <w:r>
              <w:rPr>
                <w:rFonts w:cs="Arial"/>
                <w:sz w:val="12"/>
                <w:szCs w:val="12"/>
              </w:rPr>
              <w:t xml:space="preserve"> </w:t>
            </w:r>
            <w:r w:rsidRPr="00C62FF7">
              <w:rPr>
                <w:rFonts w:cs="Arial"/>
                <w:sz w:val="12"/>
                <w:szCs w:val="12"/>
              </w:rPr>
              <w:t>entered</w:t>
            </w:r>
            <w:r>
              <w:rPr>
                <w:rFonts w:cs="Arial"/>
                <w:sz w:val="12"/>
                <w:szCs w:val="12"/>
              </w:rPr>
              <w:t xml:space="preserve"> </w:t>
            </w:r>
            <w:r w:rsidRPr="00C62FF7">
              <w:rPr>
                <w:rFonts w:cs="Arial"/>
                <w:sz w:val="12"/>
                <w:szCs w:val="12"/>
              </w:rPr>
              <w:t>above.</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consideration</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 acceptance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I(we)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abide</w:t>
            </w:r>
            <w:r>
              <w:rPr>
                <w:rFonts w:cs="Arial"/>
                <w:sz w:val="12"/>
                <w:szCs w:val="12"/>
              </w:rPr>
              <w:t xml:space="preserve"> </w:t>
            </w:r>
            <w:r w:rsidRPr="00C62FF7">
              <w:rPr>
                <w:rFonts w:cs="Arial"/>
                <w:sz w:val="12"/>
                <w:szCs w:val="12"/>
              </w:rPr>
              <w:t>by</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rules</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regulations</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American</w:t>
            </w:r>
            <w:r>
              <w:rPr>
                <w:rFonts w:cs="Arial"/>
                <w:sz w:val="12"/>
                <w:szCs w:val="12"/>
              </w:rPr>
              <w:t xml:space="preserve"> </w:t>
            </w:r>
            <w:r w:rsidRPr="00C62FF7">
              <w:rPr>
                <w:rFonts w:cs="Arial"/>
                <w:sz w:val="12"/>
                <w:szCs w:val="12"/>
              </w:rPr>
              <w:t>Kennel</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effect</w:t>
            </w:r>
            <w:r>
              <w:rPr>
                <w:rFonts w:cs="Arial"/>
                <w:sz w:val="12"/>
                <w:szCs w:val="12"/>
              </w:rPr>
              <w:t xml:space="preserve"> </w:t>
            </w:r>
            <w:r w:rsidRPr="00C62FF7">
              <w:rPr>
                <w:rFonts w:cs="Arial"/>
                <w:sz w:val="12"/>
                <w:szCs w:val="12"/>
              </w:rPr>
              <w:t>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time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additional</w:t>
            </w:r>
            <w:r>
              <w:rPr>
                <w:rFonts w:cs="Arial"/>
                <w:sz w:val="12"/>
                <w:szCs w:val="12"/>
              </w:rPr>
              <w:t xml:space="preserve"> </w:t>
            </w:r>
            <w:r w:rsidRPr="00C62FF7">
              <w:rPr>
                <w:rFonts w:cs="Arial"/>
                <w:sz w:val="12"/>
                <w:szCs w:val="12"/>
              </w:rPr>
              <w:t>rules and</w:t>
            </w:r>
            <w:r>
              <w:rPr>
                <w:rFonts w:cs="Arial"/>
                <w:sz w:val="12"/>
                <w:szCs w:val="12"/>
              </w:rPr>
              <w:t xml:space="preserve"> </w:t>
            </w:r>
            <w:r w:rsidRPr="00C62FF7">
              <w:rPr>
                <w:rFonts w:cs="Arial"/>
                <w:sz w:val="12"/>
                <w:szCs w:val="12"/>
              </w:rPr>
              <w:t>regulations</w:t>
            </w:r>
            <w:r>
              <w:rPr>
                <w:rFonts w:cs="Arial"/>
                <w:sz w:val="12"/>
                <w:szCs w:val="12"/>
              </w:rPr>
              <w:t xml:space="preserve"> </w:t>
            </w:r>
            <w:r w:rsidRPr="00C62FF7">
              <w:rPr>
                <w:rFonts w:cs="Arial"/>
                <w:sz w:val="12"/>
                <w:szCs w:val="12"/>
              </w:rPr>
              <w:t>appearing</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premium</w:t>
            </w:r>
            <w:r>
              <w:rPr>
                <w:rFonts w:cs="Arial"/>
                <w:sz w:val="12"/>
                <w:szCs w:val="12"/>
              </w:rPr>
              <w:t xml:space="preserve"> </w:t>
            </w:r>
            <w:r w:rsidRPr="00C62FF7">
              <w:rPr>
                <w:rFonts w:cs="Arial"/>
                <w:sz w:val="12"/>
                <w:szCs w:val="12"/>
              </w:rPr>
              <w:t>list</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entry form</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decision</w:t>
            </w:r>
            <w:r>
              <w:rPr>
                <w:rFonts w:cs="Arial"/>
                <w:sz w:val="12"/>
                <w:szCs w:val="12"/>
              </w:rPr>
              <w:t xml:space="preserve"> </w:t>
            </w:r>
            <w:r w:rsidRPr="00C62FF7">
              <w:rPr>
                <w:rFonts w:cs="Arial"/>
                <w:sz w:val="12"/>
                <w:szCs w:val="12"/>
              </w:rPr>
              <w:t>made</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accord</w:t>
            </w:r>
            <w:r>
              <w:rPr>
                <w:rFonts w:cs="Arial"/>
                <w:sz w:val="12"/>
                <w:szCs w:val="12"/>
              </w:rPr>
              <w:t xml:space="preserve"> with t</w:t>
            </w:r>
            <w:r w:rsidRPr="00C62FF7">
              <w:rPr>
                <w:rFonts w:cs="Arial"/>
                <w:sz w:val="12"/>
                <w:szCs w:val="12"/>
              </w:rPr>
              <w:t>hem.</w:t>
            </w:r>
            <w:r>
              <w:rPr>
                <w:rFonts w:cs="Arial"/>
                <w:sz w:val="12"/>
                <w:szCs w:val="12"/>
              </w:rPr>
              <w:t xml:space="preserve">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holding</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 has the</w:t>
            </w:r>
            <w:r>
              <w:rPr>
                <w:rFonts w:cs="Arial"/>
                <w:sz w:val="12"/>
                <w:szCs w:val="12"/>
              </w:rPr>
              <w:t xml:space="preserve"> </w:t>
            </w:r>
            <w:r w:rsidRPr="00C62FF7">
              <w:rPr>
                <w:rFonts w:cs="Arial"/>
                <w:sz w:val="12"/>
                <w:szCs w:val="12"/>
              </w:rPr>
              <w:t>right</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refuse</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for</w:t>
            </w:r>
            <w:r>
              <w:rPr>
                <w:rFonts w:cs="Arial"/>
                <w:sz w:val="12"/>
                <w:szCs w:val="12"/>
              </w:rPr>
              <w:t xml:space="preserve"> </w:t>
            </w:r>
            <w:r w:rsidRPr="00C62FF7">
              <w:rPr>
                <w:rFonts w:cs="Arial"/>
                <w:sz w:val="12"/>
                <w:szCs w:val="12"/>
              </w:rPr>
              <w:t>cause</w:t>
            </w:r>
            <w:r>
              <w:rPr>
                <w:rFonts w:cs="Arial"/>
                <w:sz w:val="12"/>
                <w:szCs w:val="12"/>
              </w:rPr>
              <w:t xml:space="preserve"> </w:t>
            </w:r>
            <w:r w:rsidRPr="00C62FF7">
              <w:rPr>
                <w:rFonts w:cs="Arial"/>
                <w:sz w:val="12"/>
                <w:szCs w:val="12"/>
              </w:rPr>
              <w:t>which</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shall</w:t>
            </w:r>
            <w:r>
              <w:rPr>
                <w:rFonts w:cs="Arial"/>
                <w:sz w:val="12"/>
                <w:szCs w:val="12"/>
              </w:rPr>
              <w:t xml:space="preserve"> </w:t>
            </w:r>
            <w:r w:rsidRPr="00C62FF7">
              <w:rPr>
                <w:rFonts w:cs="Arial"/>
                <w:sz w:val="12"/>
                <w:szCs w:val="12"/>
              </w:rPr>
              <w:t>deem</w:t>
            </w:r>
            <w:r>
              <w:rPr>
                <w:rFonts w:cs="Arial"/>
                <w:sz w:val="12"/>
                <w:szCs w:val="12"/>
              </w:rPr>
              <w:t xml:space="preserve"> </w:t>
            </w:r>
            <w:r w:rsidRPr="00C62FF7">
              <w:rPr>
                <w:rFonts w:cs="Arial"/>
                <w:sz w:val="12"/>
                <w:szCs w:val="12"/>
              </w:rPr>
              <w:t>suffi</w:t>
            </w:r>
            <w:r>
              <w:rPr>
                <w:rFonts w:cs="Arial"/>
                <w:sz w:val="12"/>
                <w:szCs w:val="12"/>
              </w:rPr>
              <w:t xml:space="preserve">cient.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certify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represent</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entered</w:t>
            </w:r>
            <w:r>
              <w:rPr>
                <w:rFonts w:cs="Arial"/>
                <w:sz w:val="12"/>
                <w:szCs w:val="12"/>
              </w:rPr>
              <w:t xml:space="preserve"> </w:t>
            </w:r>
            <w:r w:rsidRPr="00C62FF7">
              <w:rPr>
                <w:rFonts w:cs="Arial"/>
                <w:sz w:val="12"/>
                <w:szCs w:val="12"/>
              </w:rPr>
              <w:t>is</w:t>
            </w:r>
            <w:r>
              <w:rPr>
                <w:rFonts w:cs="Arial"/>
                <w:sz w:val="12"/>
                <w:szCs w:val="12"/>
              </w:rPr>
              <w:t xml:space="preserve"> </w:t>
            </w:r>
            <w:r w:rsidRPr="00C62FF7">
              <w:rPr>
                <w:rFonts w:cs="Arial"/>
                <w:sz w:val="12"/>
                <w:szCs w:val="12"/>
              </w:rPr>
              <w:t>not</w:t>
            </w:r>
            <w:r>
              <w:rPr>
                <w:rFonts w:cs="Arial"/>
                <w:sz w:val="12"/>
                <w:szCs w:val="12"/>
              </w:rPr>
              <w:t xml:space="preserve"> </w:t>
            </w:r>
            <w:r w:rsidRPr="00C62FF7">
              <w:rPr>
                <w:rFonts w:cs="Arial"/>
                <w:sz w:val="12"/>
                <w:szCs w:val="12"/>
              </w:rPr>
              <w:t>a hazard</w:t>
            </w:r>
            <w:r>
              <w:rPr>
                <w:rFonts w:cs="Arial"/>
                <w:sz w:val="12"/>
                <w:szCs w:val="12"/>
              </w:rPr>
              <w:t xml:space="preserve"> </w:t>
            </w:r>
            <w:r w:rsidRPr="00C62FF7">
              <w:rPr>
                <w:rFonts w:cs="Arial"/>
                <w:sz w:val="12"/>
                <w:szCs w:val="12"/>
              </w:rPr>
              <w:t>to</w:t>
            </w:r>
            <w:r>
              <w:rPr>
                <w:rFonts w:cs="Arial"/>
                <w:sz w:val="12"/>
                <w:szCs w:val="12"/>
              </w:rPr>
              <w:t xml:space="preserve"> </w:t>
            </w:r>
            <w:proofErr w:type="gramStart"/>
            <w:r w:rsidRPr="00C62FF7">
              <w:rPr>
                <w:rFonts w:cs="Arial"/>
                <w:sz w:val="12"/>
                <w:szCs w:val="12"/>
              </w:rPr>
              <w:t>persons</w:t>
            </w:r>
            <w:proofErr w:type="gramEnd"/>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other dogs.</w:t>
            </w:r>
            <w:r>
              <w:rPr>
                <w:rFonts w:cs="Arial"/>
                <w:sz w:val="12"/>
                <w:szCs w:val="12"/>
              </w:rPr>
              <w:t xml:space="preserve"> </w:t>
            </w:r>
            <w:r w:rsidRPr="00C62FF7">
              <w:rPr>
                <w:rFonts w:cs="Arial"/>
                <w:sz w:val="12"/>
                <w:szCs w:val="12"/>
              </w:rPr>
              <w:t>In</w:t>
            </w:r>
            <w:r>
              <w:rPr>
                <w:rFonts w:cs="Arial"/>
                <w:sz w:val="12"/>
                <w:szCs w:val="12"/>
              </w:rPr>
              <w:t xml:space="preserve"> </w:t>
            </w:r>
            <w:r w:rsidRPr="00C62FF7">
              <w:rPr>
                <w:rFonts w:cs="Arial"/>
                <w:sz w:val="12"/>
                <w:szCs w:val="12"/>
              </w:rPr>
              <w:t>consideration</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acceptance</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entry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holding</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opportunity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have</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judged</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win</w:t>
            </w:r>
            <w:r>
              <w:rPr>
                <w:rFonts w:cs="Arial"/>
                <w:sz w:val="12"/>
                <w:szCs w:val="12"/>
              </w:rPr>
              <w:t xml:space="preserve"> </w:t>
            </w:r>
            <w:r w:rsidRPr="00C62FF7">
              <w:rPr>
                <w:rFonts w:cs="Arial"/>
                <w:sz w:val="12"/>
                <w:szCs w:val="12"/>
              </w:rPr>
              <w:t>prizes,</w:t>
            </w:r>
            <w:r>
              <w:rPr>
                <w:rFonts w:cs="Arial"/>
                <w:sz w:val="12"/>
                <w:szCs w:val="12"/>
              </w:rPr>
              <w:t xml:space="preserve"> </w:t>
            </w:r>
            <w:r w:rsidRPr="00C62FF7">
              <w:rPr>
                <w:rFonts w:cs="Arial"/>
                <w:sz w:val="12"/>
                <w:szCs w:val="12"/>
              </w:rPr>
              <w:t>ribbons,</w:t>
            </w:r>
            <w:r>
              <w:rPr>
                <w:rFonts w:cs="Arial"/>
                <w:sz w:val="12"/>
                <w:szCs w:val="12"/>
              </w:rPr>
              <w:t xml:space="preserve"> </w:t>
            </w:r>
            <w:r w:rsidRPr="00C62FF7">
              <w:rPr>
                <w:rFonts w:cs="Arial"/>
                <w:sz w:val="12"/>
                <w:szCs w:val="12"/>
              </w:rPr>
              <w:t>or trophies,</w:t>
            </w:r>
            <w:r>
              <w:rPr>
                <w:rFonts w:cs="Arial"/>
                <w:sz w:val="12"/>
                <w:szCs w:val="12"/>
              </w:rPr>
              <w:t xml:space="preserve"> </w:t>
            </w:r>
            <w:r w:rsidRPr="00C62FF7">
              <w:rPr>
                <w:rFonts w:cs="Arial"/>
                <w:sz w:val="12"/>
                <w:szCs w:val="12"/>
              </w:rPr>
              <w:t>I</w:t>
            </w:r>
            <w:r>
              <w:rPr>
                <w:rFonts w:cs="Arial"/>
                <w:sz w:val="12"/>
                <w:szCs w:val="12"/>
              </w:rPr>
              <w:t xml:space="preserve"> </w:t>
            </w:r>
            <w:r w:rsidRPr="00C62FF7">
              <w:rPr>
                <w:rFonts w:cs="Arial"/>
                <w:sz w:val="12"/>
                <w:szCs w:val="12"/>
              </w:rPr>
              <w:t>(we)</w:t>
            </w:r>
            <w:r>
              <w:rPr>
                <w:rFonts w:cs="Arial"/>
                <w:sz w:val="12"/>
                <w:szCs w:val="12"/>
              </w:rPr>
              <w:t xml:space="preserve"> </w:t>
            </w:r>
            <w:r w:rsidRPr="00C62FF7">
              <w:rPr>
                <w:rFonts w:cs="Arial"/>
                <w:sz w:val="12"/>
                <w:szCs w:val="12"/>
              </w:rPr>
              <w:t>agree</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hold</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AKC,</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event-giving</w:t>
            </w:r>
            <w:r>
              <w:rPr>
                <w:rFonts w:cs="Arial"/>
                <w:sz w:val="12"/>
                <w:szCs w:val="12"/>
              </w:rPr>
              <w:t xml:space="preserve"> </w:t>
            </w:r>
            <w:r w:rsidRPr="00C62FF7">
              <w:rPr>
                <w:rFonts w:cs="Arial"/>
                <w:sz w:val="12"/>
                <w:szCs w:val="12"/>
              </w:rPr>
              <w:t>club,</w:t>
            </w:r>
            <w:r>
              <w:rPr>
                <w:rFonts w:cs="Arial"/>
                <w:sz w:val="12"/>
                <w:szCs w:val="12"/>
              </w:rPr>
              <w:t xml:space="preserve"> </w:t>
            </w:r>
            <w:r w:rsidRPr="00C62FF7">
              <w:rPr>
                <w:rFonts w:cs="Arial"/>
                <w:sz w:val="12"/>
                <w:szCs w:val="12"/>
              </w:rPr>
              <w:t>their</w:t>
            </w:r>
            <w:r>
              <w:rPr>
                <w:rFonts w:cs="Arial"/>
                <w:sz w:val="12"/>
                <w:szCs w:val="12"/>
              </w:rPr>
              <w:t xml:space="preserve"> </w:t>
            </w:r>
            <w:r w:rsidRPr="00C62FF7">
              <w:rPr>
                <w:rFonts w:cs="Arial"/>
                <w:sz w:val="12"/>
                <w:szCs w:val="12"/>
              </w:rPr>
              <w:t>members,</w:t>
            </w:r>
            <w:r>
              <w:rPr>
                <w:rFonts w:cs="Arial"/>
                <w:sz w:val="12"/>
                <w:szCs w:val="12"/>
              </w:rPr>
              <w:t xml:space="preserve"> </w:t>
            </w:r>
            <w:r w:rsidRPr="00C62FF7">
              <w:rPr>
                <w:rFonts w:cs="Arial"/>
                <w:sz w:val="12"/>
                <w:szCs w:val="12"/>
              </w:rPr>
              <w:t>directors,</w:t>
            </w:r>
            <w:r>
              <w:rPr>
                <w:rFonts w:cs="Arial"/>
                <w:sz w:val="12"/>
                <w:szCs w:val="12"/>
              </w:rPr>
              <w:t xml:space="preserve"> </w:t>
            </w:r>
            <w:r w:rsidRPr="00C62FF7">
              <w:rPr>
                <w:rFonts w:cs="Arial"/>
                <w:sz w:val="12"/>
                <w:szCs w:val="12"/>
              </w:rPr>
              <w:t>governors,</w:t>
            </w:r>
            <w:r>
              <w:rPr>
                <w:rFonts w:cs="Arial"/>
                <w:sz w:val="12"/>
                <w:szCs w:val="12"/>
              </w:rPr>
              <w:t xml:space="preserve"> </w:t>
            </w:r>
            <w:r w:rsidRPr="00C62FF7">
              <w:rPr>
                <w:rFonts w:cs="Arial"/>
                <w:sz w:val="12"/>
                <w:szCs w:val="12"/>
              </w:rPr>
              <w:t>offi</w:t>
            </w:r>
            <w:r>
              <w:rPr>
                <w:rFonts w:cs="Arial"/>
                <w:sz w:val="12"/>
                <w:szCs w:val="12"/>
              </w:rPr>
              <w:t>cial</w:t>
            </w:r>
            <w:r w:rsidRPr="00C62FF7">
              <w:rPr>
                <w:rFonts w:cs="Arial"/>
                <w:sz w:val="12"/>
                <w:szCs w:val="12"/>
              </w:rPr>
              <w:t xml:space="preserve"> agents,</w:t>
            </w:r>
            <w:r>
              <w:rPr>
                <w:rFonts w:cs="Arial"/>
                <w:sz w:val="12"/>
                <w:szCs w:val="12"/>
              </w:rPr>
              <w:t xml:space="preserve"> </w:t>
            </w:r>
            <w:r w:rsidRPr="00C62FF7">
              <w:rPr>
                <w:rFonts w:cs="Arial"/>
                <w:sz w:val="12"/>
                <w:szCs w:val="12"/>
              </w:rPr>
              <w:t>superintendents</w:t>
            </w:r>
            <w:r>
              <w:rPr>
                <w:rFonts w:cs="Arial"/>
                <w:sz w:val="12"/>
                <w:szCs w:val="12"/>
              </w:rPr>
              <w:t xml:space="preserve">, </w:t>
            </w:r>
            <w:r w:rsidRPr="00C62FF7">
              <w:rPr>
                <w:rFonts w:cs="Arial"/>
                <w:sz w:val="12"/>
                <w:szCs w:val="12"/>
              </w:rPr>
              <w:t>or event</w:t>
            </w:r>
            <w:r>
              <w:rPr>
                <w:rFonts w:cs="Arial"/>
                <w:sz w:val="12"/>
                <w:szCs w:val="12"/>
              </w:rPr>
              <w:t xml:space="preserve"> </w:t>
            </w:r>
            <w:r w:rsidRPr="00C62FF7">
              <w:rPr>
                <w:rFonts w:cs="Arial"/>
                <w:sz w:val="12"/>
                <w:szCs w:val="12"/>
              </w:rPr>
              <w:t>secretary</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owner and/or</w:t>
            </w:r>
            <w:r>
              <w:rPr>
                <w:rFonts w:cs="Arial"/>
                <w:sz w:val="12"/>
                <w:szCs w:val="12"/>
              </w:rPr>
              <w:t xml:space="preserve"> </w:t>
            </w:r>
            <w:r w:rsidRPr="00C62FF7">
              <w:rPr>
                <w:rFonts w:cs="Arial"/>
                <w:sz w:val="12"/>
                <w:szCs w:val="12"/>
              </w:rPr>
              <w:t>lessor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premises</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provider</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services</w:t>
            </w:r>
            <w:r>
              <w:rPr>
                <w:rFonts w:cs="Arial"/>
                <w:sz w:val="12"/>
                <w:szCs w:val="12"/>
              </w:rPr>
              <w:t xml:space="preserve"> </w:t>
            </w:r>
            <w:r w:rsidRPr="00C62FF7">
              <w:rPr>
                <w:rFonts w:cs="Arial"/>
                <w:sz w:val="12"/>
                <w:szCs w:val="12"/>
              </w:rPr>
              <w:t>that</w:t>
            </w:r>
            <w:r>
              <w:rPr>
                <w:rFonts w:cs="Arial"/>
                <w:sz w:val="12"/>
                <w:szCs w:val="12"/>
              </w:rPr>
              <w:t xml:space="preserve"> </w:t>
            </w:r>
            <w:r w:rsidRPr="00C62FF7">
              <w:rPr>
                <w:rFonts w:cs="Arial"/>
                <w:sz w:val="12"/>
                <w:szCs w:val="12"/>
              </w:rPr>
              <w:t>are</w:t>
            </w:r>
            <w:r>
              <w:rPr>
                <w:rFonts w:cs="Arial"/>
                <w:sz w:val="12"/>
                <w:szCs w:val="12"/>
              </w:rPr>
              <w:t xml:space="preserve"> </w:t>
            </w:r>
            <w:r w:rsidRPr="00C62FF7">
              <w:rPr>
                <w:rFonts w:cs="Arial"/>
                <w:sz w:val="12"/>
                <w:szCs w:val="12"/>
              </w:rPr>
              <w:t>necessary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hold</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and</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employees</w:t>
            </w:r>
            <w:r>
              <w:rPr>
                <w:rFonts w:cs="Arial"/>
                <w:sz w:val="12"/>
                <w:szCs w:val="12"/>
              </w:rPr>
              <w:t xml:space="preserve"> </w:t>
            </w:r>
            <w:r w:rsidRPr="00C62FF7">
              <w:rPr>
                <w:rFonts w:cs="Arial"/>
                <w:sz w:val="12"/>
                <w:szCs w:val="12"/>
              </w:rPr>
              <w:t>or volunteers</w:t>
            </w:r>
            <w:r>
              <w:rPr>
                <w:rFonts w:cs="Arial"/>
                <w:sz w:val="12"/>
                <w:szCs w:val="12"/>
              </w:rPr>
              <w:t xml:space="preserve"> </w:t>
            </w:r>
            <w:r w:rsidRPr="00C62FF7">
              <w:rPr>
                <w:rFonts w:cs="Arial"/>
                <w:sz w:val="12"/>
                <w:szCs w:val="12"/>
              </w:rPr>
              <w:t>of</w:t>
            </w:r>
            <w:r>
              <w:rPr>
                <w:rFonts w:cs="Arial"/>
                <w:sz w:val="12"/>
                <w:szCs w:val="12"/>
              </w:rPr>
              <w:t xml:space="preserve"> </w:t>
            </w:r>
            <w:r w:rsidRPr="00C62FF7">
              <w:rPr>
                <w:rFonts w:cs="Arial"/>
                <w:sz w:val="12"/>
                <w:szCs w:val="12"/>
              </w:rPr>
              <w:t>the</w:t>
            </w:r>
            <w:r>
              <w:rPr>
                <w:rFonts w:cs="Arial"/>
                <w:sz w:val="12"/>
                <w:szCs w:val="12"/>
              </w:rPr>
              <w:t xml:space="preserve"> </w:t>
            </w:r>
            <w:r w:rsidRPr="00C62FF7">
              <w:rPr>
                <w:rFonts w:cs="Arial"/>
                <w:sz w:val="12"/>
                <w:szCs w:val="12"/>
              </w:rPr>
              <w:t>aforementioned</w:t>
            </w:r>
            <w:r>
              <w:rPr>
                <w:rFonts w:cs="Arial"/>
                <w:sz w:val="12"/>
                <w:szCs w:val="12"/>
              </w:rPr>
              <w:t xml:space="preserve"> </w:t>
            </w:r>
            <w:r w:rsidRPr="00C62FF7">
              <w:rPr>
                <w:rFonts w:cs="Arial"/>
                <w:sz w:val="12"/>
                <w:szCs w:val="12"/>
              </w:rPr>
              <w:t>parties, and any</w:t>
            </w:r>
            <w:r>
              <w:rPr>
                <w:rFonts w:cs="Arial"/>
                <w:sz w:val="12"/>
                <w:szCs w:val="12"/>
              </w:rPr>
              <w:t xml:space="preserve"> </w:t>
            </w:r>
            <w:r w:rsidRPr="00C62FF7">
              <w:rPr>
                <w:rFonts w:cs="Arial"/>
                <w:sz w:val="12"/>
                <w:szCs w:val="12"/>
              </w:rPr>
              <w:t>AKC</w:t>
            </w:r>
            <w:r>
              <w:rPr>
                <w:rFonts w:cs="Arial"/>
                <w:sz w:val="12"/>
                <w:szCs w:val="12"/>
              </w:rPr>
              <w:t xml:space="preserve"> </w:t>
            </w:r>
            <w:r w:rsidRPr="00C62FF7">
              <w:rPr>
                <w:rFonts w:cs="Arial"/>
                <w:sz w:val="12"/>
                <w:szCs w:val="12"/>
              </w:rPr>
              <w:t>approved</w:t>
            </w:r>
            <w:r>
              <w:rPr>
                <w:rFonts w:cs="Arial"/>
                <w:sz w:val="12"/>
                <w:szCs w:val="12"/>
              </w:rPr>
              <w:t xml:space="preserve"> </w:t>
            </w:r>
            <w:r w:rsidRPr="00C62FF7">
              <w:rPr>
                <w:rFonts w:cs="Arial"/>
                <w:sz w:val="12"/>
                <w:szCs w:val="12"/>
              </w:rPr>
              <w:t>judge,</w:t>
            </w:r>
            <w:r>
              <w:rPr>
                <w:rFonts w:cs="Arial"/>
                <w:sz w:val="12"/>
                <w:szCs w:val="12"/>
              </w:rPr>
              <w:t xml:space="preserve"> </w:t>
            </w:r>
            <w:r w:rsidRPr="00C62FF7">
              <w:rPr>
                <w:rFonts w:cs="Arial"/>
                <w:sz w:val="12"/>
                <w:szCs w:val="12"/>
              </w:rPr>
              <w:t>judging</w:t>
            </w:r>
            <w:r>
              <w:rPr>
                <w:rFonts w:cs="Arial"/>
                <w:sz w:val="12"/>
                <w:szCs w:val="12"/>
              </w:rPr>
              <w:t xml:space="preserve"> </w:t>
            </w:r>
            <w:r w:rsidRPr="00C62FF7">
              <w:rPr>
                <w:rFonts w:cs="Arial"/>
                <w:sz w:val="12"/>
                <w:szCs w:val="12"/>
              </w:rPr>
              <w:t>at</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event,</w:t>
            </w:r>
            <w:r>
              <w:rPr>
                <w:rFonts w:cs="Arial"/>
                <w:sz w:val="12"/>
                <w:szCs w:val="12"/>
              </w:rPr>
              <w:t xml:space="preserve"> </w:t>
            </w:r>
            <w:r w:rsidRPr="00C62FF7">
              <w:rPr>
                <w:rFonts w:cs="Arial"/>
                <w:sz w:val="12"/>
                <w:szCs w:val="12"/>
              </w:rPr>
              <w:t>harmless</w:t>
            </w:r>
            <w:r>
              <w:rPr>
                <w:rFonts w:cs="Arial"/>
                <w:sz w:val="12"/>
                <w:szCs w:val="12"/>
              </w:rPr>
              <w:t xml:space="preserve"> </w:t>
            </w:r>
            <w:r w:rsidRPr="00C62FF7">
              <w:rPr>
                <w:rFonts w:cs="Arial"/>
                <w:sz w:val="12"/>
                <w:szCs w:val="12"/>
              </w:rPr>
              <w:t>from</w:t>
            </w:r>
            <w:r>
              <w:rPr>
                <w:rFonts w:cs="Arial"/>
                <w:sz w:val="12"/>
                <w:szCs w:val="12"/>
              </w:rPr>
              <w:t xml:space="preserve"> </w:t>
            </w:r>
            <w:r w:rsidRPr="00C62FF7">
              <w:rPr>
                <w:rFonts w:cs="Arial"/>
                <w:sz w:val="12"/>
                <w:szCs w:val="12"/>
              </w:rPr>
              <w:t>any</w:t>
            </w:r>
            <w:r>
              <w:rPr>
                <w:rFonts w:cs="Arial"/>
                <w:sz w:val="12"/>
                <w:szCs w:val="12"/>
              </w:rPr>
              <w:t xml:space="preserve"> </w:t>
            </w:r>
            <w:r w:rsidRPr="00C62FF7">
              <w:rPr>
                <w:rFonts w:cs="Arial"/>
                <w:sz w:val="12"/>
                <w:szCs w:val="12"/>
              </w:rPr>
              <w:t>claim</w:t>
            </w:r>
            <w:r>
              <w:rPr>
                <w:rFonts w:cs="Arial"/>
                <w:sz w:val="12"/>
                <w:szCs w:val="12"/>
              </w:rPr>
              <w:t xml:space="preserve"> </w:t>
            </w:r>
            <w:r w:rsidRPr="00C62FF7">
              <w:rPr>
                <w:rFonts w:cs="Arial"/>
                <w:sz w:val="12"/>
                <w:szCs w:val="12"/>
              </w:rPr>
              <w:t>for</w:t>
            </w:r>
            <w:r>
              <w:rPr>
                <w:rFonts w:cs="Arial"/>
                <w:sz w:val="12"/>
                <w:szCs w:val="12"/>
              </w:rPr>
              <w:t xml:space="preserve"> </w:t>
            </w:r>
            <w:r w:rsidRPr="00C62FF7">
              <w:rPr>
                <w:rFonts w:cs="Arial"/>
                <w:sz w:val="12"/>
                <w:szCs w:val="12"/>
              </w:rPr>
              <w:t>loss</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injury</w:t>
            </w:r>
            <w:r>
              <w:rPr>
                <w:rFonts w:cs="Arial"/>
                <w:sz w:val="12"/>
                <w:szCs w:val="12"/>
              </w:rPr>
              <w:t xml:space="preserve"> </w:t>
            </w:r>
            <w:r w:rsidRPr="00C62FF7">
              <w:rPr>
                <w:rFonts w:cs="Arial"/>
                <w:sz w:val="12"/>
                <w:szCs w:val="12"/>
              </w:rPr>
              <w:t>which</w:t>
            </w:r>
            <w:r>
              <w:rPr>
                <w:rFonts w:cs="Arial"/>
                <w:sz w:val="12"/>
                <w:szCs w:val="12"/>
              </w:rPr>
              <w:t xml:space="preserve"> </w:t>
            </w:r>
            <w:r w:rsidRPr="00C62FF7">
              <w:rPr>
                <w:rFonts w:cs="Arial"/>
                <w:sz w:val="12"/>
                <w:szCs w:val="12"/>
              </w:rPr>
              <w:t>may</w:t>
            </w:r>
            <w:r>
              <w:rPr>
                <w:rFonts w:cs="Arial"/>
                <w:sz w:val="12"/>
                <w:szCs w:val="12"/>
              </w:rPr>
              <w:t xml:space="preserve"> </w:t>
            </w:r>
            <w:r w:rsidRPr="00C62FF7">
              <w:rPr>
                <w:rFonts w:cs="Arial"/>
                <w:sz w:val="12"/>
                <w:szCs w:val="12"/>
              </w:rPr>
              <w:t>be</w:t>
            </w:r>
            <w:r>
              <w:rPr>
                <w:rFonts w:cs="Arial"/>
                <w:sz w:val="12"/>
                <w:szCs w:val="12"/>
              </w:rPr>
              <w:t xml:space="preserve"> </w:t>
            </w:r>
            <w:r w:rsidRPr="00C62FF7">
              <w:rPr>
                <w:rFonts w:cs="Arial"/>
                <w:sz w:val="12"/>
                <w:szCs w:val="12"/>
              </w:rPr>
              <w:t>alleged</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have</w:t>
            </w:r>
            <w:r>
              <w:rPr>
                <w:rFonts w:cs="Arial"/>
                <w:sz w:val="12"/>
                <w:szCs w:val="12"/>
              </w:rPr>
              <w:t xml:space="preserve"> </w:t>
            </w:r>
            <w:r w:rsidRPr="00C62FF7">
              <w:rPr>
                <w:rFonts w:cs="Arial"/>
                <w:sz w:val="12"/>
                <w:szCs w:val="12"/>
              </w:rPr>
              <w:t>been</w:t>
            </w:r>
            <w:r>
              <w:rPr>
                <w:rFonts w:cs="Arial"/>
                <w:sz w:val="12"/>
                <w:szCs w:val="12"/>
              </w:rPr>
              <w:t xml:space="preserve"> </w:t>
            </w:r>
            <w:r w:rsidRPr="00C62FF7">
              <w:rPr>
                <w:rFonts w:cs="Arial"/>
                <w:sz w:val="12"/>
                <w:szCs w:val="12"/>
              </w:rPr>
              <w:t>caused</w:t>
            </w:r>
            <w:r>
              <w:rPr>
                <w:rFonts w:cs="Arial"/>
                <w:sz w:val="12"/>
                <w:szCs w:val="12"/>
              </w:rPr>
              <w:t xml:space="preserve"> </w:t>
            </w:r>
            <w:r w:rsidRPr="00C62FF7">
              <w:rPr>
                <w:rFonts w:cs="Arial"/>
                <w:sz w:val="12"/>
                <w:szCs w:val="12"/>
              </w:rPr>
              <w:t>directly</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indirectly</w:t>
            </w:r>
            <w:r>
              <w:rPr>
                <w:rFonts w:cs="Arial"/>
                <w:sz w:val="12"/>
                <w:szCs w:val="12"/>
              </w:rPr>
              <w:t xml:space="preserve"> </w:t>
            </w:r>
            <w:r w:rsidRPr="00C62FF7">
              <w:rPr>
                <w:rFonts w:cs="Arial"/>
                <w:sz w:val="12"/>
                <w:szCs w:val="12"/>
              </w:rPr>
              <w:t>to</w:t>
            </w:r>
            <w:r>
              <w:rPr>
                <w:rFonts w:cs="Arial"/>
                <w:sz w:val="12"/>
                <w:szCs w:val="12"/>
              </w:rPr>
              <w:t xml:space="preserve"> </w:t>
            </w:r>
            <w:r w:rsidRPr="00C62FF7">
              <w:rPr>
                <w:rFonts w:cs="Arial"/>
                <w:sz w:val="12"/>
                <w:szCs w:val="12"/>
              </w:rPr>
              <w:t>any person</w:t>
            </w:r>
            <w:r>
              <w:rPr>
                <w:rFonts w:cs="Arial"/>
                <w:sz w:val="12"/>
                <w:szCs w:val="12"/>
              </w:rPr>
              <w:t xml:space="preserve"> </w:t>
            </w:r>
            <w:r w:rsidRPr="00C62FF7">
              <w:rPr>
                <w:rFonts w:cs="Arial"/>
                <w:sz w:val="12"/>
                <w:szCs w:val="12"/>
              </w:rPr>
              <w:t>or</w:t>
            </w:r>
            <w:r>
              <w:rPr>
                <w:rFonts w:cs="Arial"/>
                <w:sz w:val="12"/>
                <w:szCs w:val="12"/>
              </w:rPr>
              <w:t xml:space="preserve"> </w:t>
            </w:r>
            <w:r w:rsidRPr="00C62FF7">
              <w:rPr>
                <w:rFonts w:cs="Arial"/>
                <w:sz w:val="12"/>
                <w:szCs w:val="12"/>
              </w:rPr>
              <w:t>thing</w:t>
            </w:r>
            <w:r>
              <w:rPr>
                <w:rFonts w:cs="Arial"/>
                <w:sz w:val="12"/>
                <w:szCs w:val="12"/>
              </w:rPr>
              <w:t xml:space="preserve"> </w:t>
            </w:r>
            <w:r w:rsidRPr="00C62FF7">
              <w:rPr>
                <w:rFonts w:cs="Arial"/>
                <w:sz w:val="12"/>
                <w:szCs w:val="12"/>
              </w:rPr>
              <w:t>by the</w:t>
            </w:r>
            <w:r>
              <w:rPr>
                <w:rFonts w:cs="Arial"/>
                <w:sz w:val="12"/>
                <w:szCs w:val="12"/>
              </w:rPr>
              <w:t xml:space="preserve"> </w:t>
            </w:r>
            <w:r w:rsidRPr="00C62FF7">
              <w:rPr>
                <w:rFonts w:cs="Arial"/>
                <w:sz w:val="12"/>
                <w:szCs w:val="12"/>
              </w:rPr>
              <w:t>act of</w:t>
            </w:r>
            <w:r>
              <w:rPr>
                <w:rFonts w:cs="Arial"/>
                <w:sz w:val="12"/>
                <w:szCs w:val="12"/>
              </w:rPr>
              <w:t xml:space="preserve"> </w:t>
            </w:r>
            <w:r w:rsidRPr="00C62FF7">
              <w:rPr>
                <w:rFonts w:cs="Arial"/>
                <w:sz w:val="12"/>
                <w:szCs w:val="12"/>
              </w:rPr>
              <w:t>this</w:t>
            </w:r>
            <w:r>
              <w:rPr>
                <w:rFonts w:cs="Arial"/>
                <w:sz w:val="12"/>
                <w:szCs w:val="12"/>
              </w:rPr>
              <w:t xml:space="preserve"> </w:t>
            </w:r>
            <w:r w:rsidRPr="00C62FF7">
              <w:rPr>
                <w:rFonts w:cs="Arial"/>
                <w:sz w:val="12"/>
                <w:szCs w:val="12"/>
              </w:rPr>
              <w:t>dog</w:t>
            </w:r>
            <w:r>
              <w:rPr>
                <w:rFonts w:cs="Arial"/>
                <w:sz w:val="12"/>
                <w:szCs w:val="12"/>
              </w:rPr>
              <w:t xml:space="preserve"> </w:t>
            </w:r>
            <w:r w:rsidRPr="00C62FF7">
              <w:rPr>
                <w:rFonts w:cs="Arial"/>
                <w:sz w:val="12"/>
                <w:szCs w:val="12"/>
              </w:rPr>
              <w:t>while</w:t>
            </w:r>
            <w:r>
              <w:rPr>
                <w:rFonts w:cs="Arial"/>
                <w:sz w:val="12"/>
                <w:szCs w:val="12"/>
              </w:rPr>
              <w:t xml:space="preserve"> </w:t>
            </w:r>
            <w:r w:rsidRPr="00C62FF7">
              <w:rPr>
                <w:rFonts w:cs="Arial"/>
                <w:sz w:val="12"/>
                <w:szCs w:val="12"/>
              </w:rPr>
              <w:t>in</w:t>
            </w:r>
            <w:r w:rsidR="00021557">
              <w:rPr>
                <w:rFonts w:cs="Arial"/>
                <w:sz w:val="12"/>
                <w:szCs w:val="12"/>
              </w:rPr>
              <w:t xml:space="preserve"> </w:t>
            </w:r>
            <w:r w:rsidRPr="00C62FF7">
              <w:rPr>
                <w:rFonts w:cs="Arial"/>
                <w:sz w:val="12"/>
                <w:szCs w:val="12"/>
              </w:rPr>
              <w:t>or about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event</w:t>
            </w:r>
            <w:r w:rsidR="00021557">
              <w:rPr>
                <w:rFonts w:cs="Arial"/>
                <w:sz w:val="12"/>
                <w:szCs w:val="12"/>
              </w:rPr>
              <w:t xml:space="preserve"> </w:t>
            </w:r>
            <w:r w:rsidRPr="00C62FF7">
              <w:rPr>
                <w:rFonts w:cs="Arial"/>
                <w:sz w:val="12"/>
                <w:szCs w:val="12"/>
              </w:rPr>
              <w:t>premises</w:t>
            </w:r>
            <w:r w:rsidR="00021557">
              <w:rPr>
                <w:rFonts w:cs="Arial"/>
                <w:sz w:val="12"/>
                <w:szCs w:val="12"/>
              </w:rPr>
              <w:t xml:space="preserve"> </w:t>
            </w:r>
            <w:r w:rsidRPr="00C62FF7">
              <w:rPr>
                <w:rFonts w:cs="Arial"/>
                <w:sz w:val="12"/>
                <w:szCs w:val="12"/>
              </w:rPr>
              <w:t>or grounds</w:t>
            </w:r>
            <w:r w:rsidR="00021557">
              <w:rPr>
                <w:rFonts w:cs="Arial"/>
                <w:sz w:val="12"/>
                <w:szCs w:val="12"/>
              </w:rPr>
              <w:t xml:space="preserve"> </w:t>
            </w:r>
            <w:r w:rsidRPr="00C62FF7">
              <w:rPr>
                <w:rFonts w:cs="Arial"/>
                <w:sz w:val="12"/>
                <w:szCs w:val="12"/>
              </w:rPr>
              <w:t>or near</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entrance</w:t>
            </w:r>
            <w:r w:rsidR="00021557">
              <w:rPr>
                <w:rFonts w:cs="Arial"/>
                <w:sz w:val="12"/>
                <w:szCs w:val="12"/>
              </w:rPr>
              <w:t xml:space="preserve"> </w:t>
            </w:r>
            <w:r w:rsidRPr="00C62FF7">
              <w:rPr>
                <w:rFonts w:cs="Arial"/>
                <w:sz w:val="12"/>
                <w:szCs w:val="12"/>
              </w:rPr>
              <w:t>there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personally</w:t>
            </w:r>
            <w:r w:rsidR="00021557">
              <w:rPr>
                <w:rFonts w:cs="Arial"/>
                <w:sz w:val="12"/>
                <w:szCs w:val="12"/>
              </w:rPr>
              <w:t xml:space="preserve"> </w:t>
            </w:r>
            <w:r w:rsidRPr="00C62FF7">
              <w:rPr>
                <w:rFonts w:cs="Arial"/>
                <w:sz w:val="12"/>
                <w:szCs w:val="12"/>
              </w:rPr>
              <w:t>assume</w:t>
            </w:r>
            <w:r w:rsidR="00021557">
              <w:rPr>
                <w:rFonts w:cs="Arial"/>
                <w:sz w:val="12"/>
                <w:szCs w:val="12"/>
              </w:rPr>
              <w:t xml:space="preserve"> </w:t>
            </w:r>
            <w:r w:rsidRPr="00C62FF7">
              <w:rPr>
                <w:rFonts w:cs="Arial"/>
                <w:sz w:val="12"/>
                <w:szCs w:val="12"/>
              </w:rPr>
              <w:t>all</w:t>
            </w:r>
            <w:r w:rsidR="00021557">
              <w:rPr>
                <w:rFonts w:cs="Arial"/>
                <w:sz w:val="12"/>
                <w:szCs w:val="12"/>
              </w:rPr>
              <w:t xml:space="preserve"> </w:t>
            </w:r>
            <w:r w:rsidRPr="00C62FF7">
              <w:rPr>
                <w:rFonts w:cs="Arial"/>
                <w:sz w:val="12"/>
                <w:szCs w:val="12"/>
              </w:rPr>
              <w:t>responsibility and</w:t>
            </w:r>
            <w:r w:rsidR="00021557">
              <w:rPr>
                <w:rFonts w:cs="Arial"/>
                <w:sz w:val="12"/>
                <w:szCs w:val="12"/>
              </w:rPr>
              <w:t xml:space="preserve"> </w:t>
            </w:r>
            <w:r w:rsidRPr="00C62FF7">
              <w:rPr>
                <w:rFonts w:cs="Arial"/>
                <w:sz w:val="12"/>
                <w:szCs w:val="12"/>
              </w:rPr>
              <w:t>liability</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any such</w:t>
            </w:r>
            <w:r w:rsidR="00021557">
              <w:rPr>
                <w:rFonts w:cs="Arial"/>
                <w:sz w:val="12"/>
                <w:szCs w:val="12"/>
              </w:rPr>
              <w:t xml:space="preserve"> </w:t>
            </w:r>
            <w:r w:rsidRPr="00C62FF7">
              <w:rPr>
                <w:rFonts w:cs="Arial"/>
                <w:sz w:val="12"/>
                <w:szCs w:val="12"/>
              </w:rPr>
              <w:t>claim;</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further</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hold</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harmless</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any claim</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loss,</w:t>
            </w:r>
            <w:r w:rsidR="00021557">
              <w:rPr>
                <w:rFonts w:cs="Arial"/>
                <w:sz w:val="12"/>
                <w:szCs w:val="12"/>
              </w:rPr>
              <w:t xml:space="preserve"> </w:t>
            </w:r>
            <w:r w:rsidRPr="00C62FF7">
              <w:rPr>
                <w:rFonts w:cs="Arial"/>
                <w:sz w:val="12"/>
                <w:szCs w:val="12"/>
              </w:rPr>
              <w:t>injury</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this</w:t>
            </w:r>
            <w:r w:rsidR="00021557">
              <w:rPr>
                <w:rFonts w:cs="Arial"/>
                <w:sz w:val="12"/>
                <w:szCs w:val="12"/>
              </w:rPr>
              <w:t xml:space="preserve"> </w:t>
            </w:r>
            <w:r w:rsidRPr="00C62FF7">
              <w:rPr>
                <w:rFonts w:cs="Arial"/>
                <w:sz w:val="12"/>
                <w:szCs w:val="12"/>
              </w:rPr>
              <w:t>dog.</w:t>
            </w:r>
            <w:r w:rsidR="00021557">
              <w:rPr>
                <w:rFonts w:cs="Arial"/>
                <w:sz w:val="12"/>
                <w:szCs w:val="12"/>
              </w:rPr>
              <w:t xml:space="preserve"> </w:t>
            </w:r>
            <w:r w:rsidRPr="00C62FF7">
              <w:rPr>
                <w:rFonts w:cs="Arial"/>
                <w:sz w:val="12"/>
                <w:szCs w:val="12"/>
              </w:rPr>
              <w:t>Additionally, 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hereby</w:t>
            </w:r>
            <w:r w:rsidR="00021557">
              <w:rPr>
                <w:rFonts w:cs="Arial"/>
                <w:sz w:val="12"/>
                <w:szCs w:val="12"/>
              </w:rPr>
              <w:t xml:space="preserve"> </w:t>
            </w:r>
            <w:r w:rsidRPr="00C62FF7">
              <w:rPr>
                <w:rFonts w:cs="Arial"/>
                <w:sz w:val="12"/>
                <w:szCs w:val="12"/>
              </w:rPr>
              <w:t>assume</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sole</w:t>
            </w:r>
            <w:r w:rsidR="00021557">
              <w:rPr>
                <w:rFonts w:cs="Arial"/>
                <w:sz w:val="12"/>
                <w:szCs w:val="12"/>
              </w:rPr>
              <w:t xml:space="preserve"> </w:t>
            </w:r>
            <w:r w:rsidRPr="00C62FF7">
              <w:rPr>
                <w:rFonts w:cs="Arial"/>
                <w:sz w:val="12"/>
                <w:szCs w:val="12"/>
              </w:rPr>
              <w:t>responsibility</w:t>
            </w:r>
            <w:r w:rsidR="00021557">
              <w:rPr>
                <w:rFonts w:cs="Arial"/>
                <w:sz w:val="12"/>
                <w:szCs w:val="12"/>
              </w:rPr>
              <w:t xml:space="preserve"> </w:t>
            </w:r>
            <w:r w:rsidRPr="00C62FF7">
              <w:rPr>
                <w:rFonts w:cs="Arial"/>
                <w:sz w:val="12"/>
                <w:szCs w:val="12"/>
              </w:rPr>
              <w:t>for</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indemnify,</w:t>
            </w:r>
            <w:r w:rsidR="00021557">
              <w:rPr>
                <w:rFonts w:cs="Arial"/>
                <w:sz w:val="12"/>
                <w:szCs w:val="12"/>
              </w:rPr>
              <w:t xml:space="preserve"> </w:t>
            </w:r>
            <w:r w:rsidRPr="00C62FF7">
              <w:rPr>
                <w:rFonts w:cs="Arial"/>
                <w:sz w:val="12"/>
                <w:szCs w:val="12"/>
              </w:rPr>
              <w:t>defend</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save</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harmless</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all loss</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expense (including</w:t>
            </w:r>
            <w:r w:rsidR="00021557">
              <w:rPr>
                <w:rFonts w:cs="Arial"/>
                <w:sz w:val="12"/>
                <w:szCs w:val="12"/>
              </w:rPr>
              <w:t xml:space="preserve"> </w:t>
            </w:r>
            <w:r w:rsidRPr="00C62FF7">
              <w:rPr>
                <w:rFonts w:cs="Arial"/>
                <w:sz w:val="12"/>
                <w:szCs w:val="12"/>
              </w:rPr>
              <w:t>legal</w:t>
            </w:r>
            <w:r w:rsidR="00021557">
              <w:rPr>
                <w:rFonts w:cs="Arial"/>
                <w:sz w:val="12"/>
                <w:szCs w:val="12"/>
              </w:rPr>
              <w:t xml:space="preserve"> </w:t>
            </w:r>
            <w:r w:rsidRPr="00C62FF7">
              <w:rPr>
                <w:rFonts w:cs="Arial"/>
                <w:sz w:val="12"/>
                <w:szCs w:val="12"/>
              </w:rPr>
              <w:t>fees)</w:t>
            </w:r>
            <w:r w:rsidR="00021557">
              <w:rPr>
                <w:rFonts w:cs="Arial"/>
                <w:sz w:val="12"/>
                <w:szCs w:val="12"/>
              </w:rPr>
              <w:t xml:space="preserve"> </w:t>
            </w:r>
            <w:r w:rsidRPr="00C62FF7">
              <w:rPr>
                <w:rFonts w:cs="Arial"/>
                <w:sz w:val="12"/>
                <w:szCs w:val="12"/>
              </w:rPr>
              <w:t>by reason</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liability</w:t>
            </w:r>
            <w:r w:rsidR="00021557">
              <w:rPr>
                <w:rFonts w:cs="Arial"/>
                <w:sz w:val="12"/>
                <w:szCs w:val="12"/>
              </w:rPr>
              <w:t xml:space="preserve"> </w:t>
            </w:r>
            <w:r w:rsidRPr="00C62FF7">
              <w:rPr>
                <w:rFonts w:cs="Arial"/>
                <w:sz w:val="12"/>
                <w:szCs w:val="12"/>
              </w:rPr>
              <w:t>imposed</w:t>
            </w:r>
            <w:r w:rsidR="00021557">
              <w:rPr>
                <w:rFonts w:cs="Arial"/>
                <w:sz w:val="12"/>
                <w:szCs w:val="12"/>
              </w:rPr>
              <w:t xml:space="preserve"> </w:t>
            </w:r>
            <w:r w:rsidRPr="00C62FF7">
              <w:rPr>
                <w:rFonts w:cs="Arial"/>
                <w:sz w:val="12"/>
                <w:szCs w:val="12"/>
              </w:rPr>
              <w:t>by law</w:t>
            </w:r>
            <w:r w:rsidR="00021557">
              <w:rPr>
                <w:rFonts w:cs="Arial"/>
                <w:sz w:val="12"/>
                <w:szCs w:val="12"/>
              </w:rPr>
              <w:t xml:space="preserve"> </w:t>
            </w:r>
            <w:r w:rsidRPr="00C62FF7">
              <w:rPr>
                <w:rFonts w:cs="Arial"/>
                <w:sz w:val="12"/>
                <w:szCs w:val="12"/>
              </w:rPr>
              <w:t>upon</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for damage</w:t>
            </w:r>
            <w:r w:rsidR="00021557">
              <w:rPr>
                <w:rFonts w:cs="Arial"/>
                <w:sz w:val="12"/>
                <w:szCs w:val="12"/>
              </w:rPr>
              <w:t xml:space="preserve"> </w:t>
            </w:r>
            <w:r w:rsidRPr="00C62FF7">
              <w:rPr>
                <w:rFonts w:cs="Arial"/>
                <w:sz w:val="12"/>
                <w:szCs w:val="12"/>
              </w:rPr>
              <w:t>because</w:t>
            </w:r>
            <w:r w:rsidR="00021557">
              <w:rPr>
                <w:rFonts w:cs="Arial"/>
                <w:sz w:val="12"/>
                <w:szCs w:val="12"/>
              </w:rPr>
              <w:t xml:space="preserve"> </w:t>
            </w:r>
            <w:r w:rsidRPr="00C62FF7">
              <w:rPr>
                <w:rFonts w:cs="Arial"/>
                <w:sz w:val="12"/>
                <w:szCs w:val="12"/>
              </w:rPr>
              <w:t>of bodily</w:t>
            </w:r>
            <w:r w:rsidR="00021557">
              <w:rPr>
                <w:rFonts w:cs="Arial"/>
                <w:sz w:val="12"/>
                <w:szCs w:val="12"/>
              </w:rPr>
              <w:t xml:space="preserve"> </w:t>
            </w:r>
            <w:r w:rsidRPr="00C62FF7">
              <w:rPr>
                <w:rFonts w:cs="Arial"/>
                <w:sz w:val="12"/>
                <w:szCs w:val="12"/>
              </w:rPr>
              <w:t>injuries,</w:t>
            </w:r>
            <w:r w:rsidR="00021557">
              <w:rPr>
                <w:rFonts w:cs="Arial"/>
                <w:sz w:val="12"/>
                <w:szCs w:val="12"/>
              </w:rPr>
              <w:t xml:space="preserve"> </w:t>
            </w:r>
            <w:r w:rsidRPr="00C62FF7">
              <w:rPr>
                <w:rFonts w:cs="Arial"/>
                <w:sz w:val="12"/>
                <w:szCs w:val="12"/>
              </w:rPr>
              <w:t>including</w:t>
            </w:r>
            <w:r w:rsidR="00021557">
              <w:rPr>
                <w:rFonts w:cs="Arial"/>
                <w:sz w:val="12"/>
                <w:szCs w:val="12"/>
              </w:rPr>
              <w:t xml:space="preserve"> </w:t>
            </w:r>
            <w:r w:rsidRPr="00C62FF7">
              <w:rPr>
                <w:rFonts w:cs="Arial"/>
                <w:sz w:val="12"/>
                <w:szCs w:val="12"/>
              </w:rPr>
              <w:t>death</w:t>
            </w:r>
            <w:r w:rsidR="00021557">
              <w:rPr>
                <w:rFonts w:cs="Arial"/>
                <w:sz w:val="12"/>
                <w:szCs w:val="12"/>
              </w:rPr>
              <w:t xml:space="preserve"> </w:t>
            </w:r>
            <w:r w:rsidRPr="00C62FF7">
              <w:rPr>
                <w:rFonts w:cs="Arial"/>
                <w:sz w:val="12"/>
                <w:szCs w:val="12"/>
              </w:rPr>
              <w:t>at</w:t>
            </w:r>
            <w:r w:rsidR="00021557">
              <w:rPr>
                <w:rFonts w:cs="Arial"/>
                <w:sz w:val="12"/>
                <w:szCs w:val="12"/>
              </w:rPr>
              <w:t xml:space="preserve"> </w:t>
            </w:r>
            <w:r w:rsidRPr="00C62FF7">
              <w:rPr>
                <w:rFonts w:cs="Arial"/>
                <w:sz w:val="12"/>
                <w:szCs w:val="12"/>
              </w:rPr>
              <w:t>any time</w:t>
            </w:r>
            <w:r w:rsidR="00021557">
              <w:rPr>
                <w:rFonts w:cs="Arial"/>
                <w:sz w:val="12"/>
                <w:szCs w:val="12"/>
              </w:rPr>
              <w:t xml:space="preserve"> </w:t>
            </w:r>
            <w:r w:rsidRPr="00C62FF7">
              <w:rPr>
                <w:rFonts w:cs="Arial"/>
                <w:sz w:val="12"/>
                <w:szCs w:val="12"/>
              </w:rPr>
              <w:t>resulting</w:t>
            </w:r>
            <w:r w:rsidR="00021557">
              <w:rPr>
                <w:rFonts w:cs="Arial"/>
                <w:sz w:val="12"/>
                <w:szCs w:val="12"/>
              </w:rPr>
              <w:t xml:space="preserve"> </w:t>
            </w:r>
            <w:r w:rsidRPr="00C62FF7">
              <w:rPr>
                <w:rFonts w:cs="Arial"/>
                <w:sz w:val="12"/>
                <w:szCs w:val="12"/>
              </w:rPr>
              <w:t>there</w:t>
            </w:r>
            <w:r w:rsidR="00021557">
              <w:rPr>
                <w:rFonts w:cs="Arial"/>
                <w:sz w:val="12"/>
                <w:szCs w:val="12"/>
              </w:rPr>
              <w:t xml:space="preserve"> </w:t>
            </w:r>
            <w:r w:rsidRPr="00C62FF7">
              <w:rPr>
                <w:rFonts w:cs="Arial"/>
                <w:sz w:val="12"/>
                <w:szCs w:val="12"/>
              </w:rPr>
              <w:t>from,</w:t>
            </w:r>
            <w:r w:rsidR="00021557">
              <w:rPr>
                <w:rFonts w:cs="Arial"/>
                <w:sz w:val="12"/>
                <w:szCs w:val="12"/>
              </w:rPr>
              <w:t xml:space="preserve"> </w:t>
            </w:r>
            <w:r w:rsidRPr="00C62FF7">
              <w:rPr>
                <w:rFonts w:cs="Arial"/>
                <w:sz w:val="12"/>
                <w:szCs w:val="12"/>
              </w:rPr>
              <w:t>sustained</w:t>
            </w:r>
            <w:r w:rsidR="00021557">
              <w:rPr>
                <w:rFonts w:cs="Arial"/>
                <w:sz w:val="12"/>
                <w:szCs w:val="12"/>
              </w:rPr>
              <w:t xml:space="preserve"> </w:t>
            </w:r>
            <w:r w:rsidRPr="00C62FF7">
              <w:rPr>
                <w:rFonts w:cs="Arial"/>
                <w:sz w:val="12"/>
                <w:szCs w:val="12"/>
              </w:rPr>
              <w:t>by</w:t>
            </w:r>
            <w:r w:rsidR="00021557">
              <w:rPr>
                <w:rFonts w:cs="Arial"/>
                <w:sz w:val="12"/>
                <w:szCs w:val="12"/>
              </w:rPr>
              <w:t xml:space="preserve"> </w:t>
            </w:r>
            <w:r w:rsidRPr="00C62FF7">
              <w:rPr>
                <w:rFonts w:cs="Arial"/>
                <w:sz w:val="12"/>
                <w:szCs w:val="12"/>
              </w:rPr>
              <w:t>any person</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persons,</w:t>
            </w:r>
            <w:r w:rsidR="00021557">
              <w:rPr>
                <w:rFonts w:cs="Arial"/>
                <w:sz w:val="12"/>
                <w:szCs w:val="12"/>
              </w:rPr>
              <w:t xml:space="preserve"> </w:t>
            </w:r>
            <w:r w:rsidRPr="00C62FF7">
              <w:rPr>
                <w:rFonts w:cs="Arial"/>
                <w:sz w:val="12"/>
                <w:szCs w:val="12"/>
              </w:rPr>
              <w:t>including</w:t>
            </w:r>
            <w:r w:rsidR="00021557">
              <w:rPr>
                <w:rFonts w:cs="Arial"/>
                <w:sz w:val="12"/>
                <w:szCs w:val="12"/>
              </w:rPr>
              <w:t xml:space="preserve"> </w:t>
            </w:r>
            <w:r w:rsidRPr="00C62FF7">
              <w:rPr>
                <w:rFonts w:cs="Arial"/>
                <w:sz w:val="12"/>
                <w:szCs w:val="12"/>
              </w:rPr>
              <w:t>myself</w:t>
            </w:r>
            <w:r w:rsidR="00021557">
              <w:rPr>
                <w:rFonts w:cs="Arial"/>
                <w:sz w:val="12"/>
                <w:szCs w:val="12"/>
              </w:rPr>
              <w:t xml:space="preserve"> </w:t>
            </w:r>
            <w:r w:rsidRPr="00C62FF7">
              <w:rPr>
                <w:rFonts w:cs="Arial"/>
                <w:sz w:val="12"/>
                <w:szCs w:val="12"/>
              </w:rPr>
              <w:t>(ourselves),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on</w:t>
            </w:r>
            <w:r w:rsidR="00021557">
              <w:rPr>
                <w:rFonts w:cs="Arial"/>
                <w:sz w:val="12"/>
                <w:szCs w:val="12"/>
              </w:rPr>
              <w:t xml:space="preserve"> </w:t>
            </w:r>
            <w:r w:rsidRPr="00C62FF7">
              <w:rPr>
                <w:rFonts w:cs="Arial"/>
                <w:sz w:val="12"/>
                <w:szCs w:val="12"/>
              </w:rPr>
              <w:t>account</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property,</w:t>
            </w:r>
            <w:r w:rsidR="00021557">
              <w:rPr>
                <w:rFonts w:cs="Arial"/>
                <w:sz w:val="12"/>
                <w:szCs w:val="12"/>
              </w:rPr>
              <w:t xml:space="preserve"> </w:t>
            </w:r>
            <w:r w:rsidRPr="00C62FF7">
              <w:rPr>
                <w:rFonts w:cs="Arial"/>
                <w:sz w:val="12"/>
                <w:szCs w:val="12"/>
              </w:rPr>
              <w:t>arising</w:t>
            </w:r>
            <w:r w:rsidR="00021557">
              <w:rPr>
                <w:rFonts w:cs="Arial"/>
                <w:sz w:val="12"/>
                <w:szCs w:val="12"/>
              </w:rPr>
              <w:t xml:space="preserve"> </w:t>
            </w:r>
            <w:r w:rsidRPr="00C62FF7">
              <w:rPr>
                <w:rFonts w:cs="Arial"/>
                <w:sz w:val="12"/>
                <w:szCs w:val="12"/>
              </w:rPr>
              <w:t>out of or</w:t>
            </w:r>
            <w:r w:rsidR="00021557">
              <w:rPr>
                <w:rFonts w:cs="Arial"/>
                <w:sz w:val="12"/>
                <w:szCs w:val="12"/>
              </w:rPr>
              <w:t xml:space="preserve"> </w:t>
            </w:r>
            <w:r w:rsidRPr="00C62FF7">
              <w:rPr>
                <w:rFonts w:cs="Arial"/>
                <w:sz w:val="12"/>
                <w:szCs w:val="12"/>
              </w:rPr>
              <w:t>inconsequence</w:t>
            </w:r>
            <w:r w:rsidR="00021557">
              <w:rPr>
                <w:rFonts w:cs="Arial"/>
                <w:sz w:val="12"/>
                <w:szCs w:val="12"/>
              </w:rPr>
              <w:t xml:space="preserve"> </w:t>
            </w:r>
            <w:r w:rsidRPr="00C62FF7">
              <w:rPr>
                <w:rFonts w:cs="Arial"/>
                <w:sz w:val="12"/>
                <w:szCs w:val="12"/>
              </w:rPr>
              <w:t>of my</w:t>
            </w:r>
            <w:r w:rsidR="00021557">
              <w:rPr>
                <w:rFonts w:cs="Arial"/>
                <w:sz w:val="12"/>
                <w:szCs w:val="12"/>
              </w:rPr>
              <w:t xml:space="preserve"> </w:t>
            </w:r>
            <w:r w:rsidRPr="00C62FF7">
              <w:rPr>
                <w:rFonts w:cs="Arial"/>
                <w:sz w:val="12"/>
                <w:szCs w:val="12"/>
              </w:rPr>
              <w:t>(our)</w:t>
            </w:r>
            <w:r w:rsidR="00021557">
              <w:rPr>
                <w:rFonts w:cs="Arial"/>
                <w:sz w:val="12"/>
                <w:szCs w:val="12"/>
              </w:rPr>
              <w:t xml:space="preserve"> </w:t>
            </w:r>
            <w:r w:rsidRPr="00C62FF7">
              <w:rPr>
                <w:rFonts w:cs="Arial"/>
                <w:sz w:val="12"/>
                <w:szCs w:val="12"/>
              </w:rPr>
              <w:t>participation</w:t>
            </w:r>
            <w:r w:rsidR="00021557">
              <w:rPr>
                <w:rFonts w:cs="Arial"/>
                <w:sz w:val="12"/>
                <w:szCs w:val="12"/>
              </w:rPr>
              <w:t xml:space="preserve"> </w:t>
            </w:r>
            <w:r w:rsidRPr="00C62FF7">
              <w:rPr>
                <w:rFonts w:cs="Arial"/>
                <w:sz w:val="12"/>
                <w:szCs w:val="12"/>
              </w:rPr>
              <w:t>in</w:t>
            </w:r>
            <w:r w:rsidR="00021557">
              <w:rPr>
                <w:rFonts w:cs="Arial"/>
                <w:sz w:val="12"/>
                <w:szCs w:val="12"/>
              </w:rPr>
              <w:t xml:space="preserve"> </w:t>
            </w:r>
            <w:r w:rsidRPr="00C62FF7">
              <w:rPr>
                <w:rFonts w:cs="Arial"/>
                <w:sz w:val="12"/>
                <w:szCs w:val="12"/>
              </w:rPr>
              <w:t>this</w:t>
            </w:r>
            <w:r w:rsidR="00021557">
              <w:rPr>
                <w:rFonts w:cs="Arial"/>
                <w:sz w:val="12"/>
                <w:szCs w:val="12"/>
              </w:rPr>
              <w:t xml:space="preserve"> </w:t>
            </w:r>
            <w:r w:rsidRPr="00C62FF7">
              <w:rPr>
                <w:rFonts w:cs="Arial"/>
                <w:sz w:val="12"/>
                <w:szCs w:val="12"/>
              </w:rPr>
              <w:t>event,</w:t>
            </w:r>
            <w:r w:rsidR="00021557">
              <w:rPr>
                <w:rFonts w:cs="Arial"/>
                <w:sz w:val="12"/>
                <w:szCs w:val="12"/>
              </w:rPr>
              <w:t xml:space="preserve"> </w:t>
            </w:r>
            <w:r w:rsidRPr="00C62FF7">
              <w:rPr>
                <w:rFonts w:cs="Arial"/>
                <w:sz w:val="12"/>
                <w:szCs w:val="12"/>
              </w:rPr>
              <w:t>however</w:t>
            </w:r>
            <w:r w:rsidR="00021557">
              <w:rPr>
                <w:rFonts w:cs="Arial"/>
                <w:sz w:val="12"/>
                <w:szCs w:val="12"/>
              </w:rPr>
              <w:t xml:space="preserve"> </w:t>
            </w:r>
            <w:r w:rsidRPr="00C62FF7">
              <w:rPr>
                <w:rFonts w:cs="Arial"/>
                <w:sz w:val="12"/>
                <w:szCs w:val="12"/>
              </w:rPr>
              <w:t>such,</w:t>
            </w:r>
            <w:r w:rsidR="00021557">
              <w:rPr>
                <w:rFonts w:cs="Arial"/>
                <w:sz w:val="12"/>
                <w:szCs w:val="12"/>
              </w:rPr>
              <w:t xml:space="preserve"> </w:t>
            </w:r>
            <w:r w:rsidRPr="00C62FF7">
              <w:rPr>
                <w:rFonts w:cs="Arial"/>
                <w:sz w:val="12"/>
                <w:szCs w:val="12"/>
              </w:rPr>
              <w:t>injuries,</w:t>
            </w:r>
            <w:r w:rsidR="00021557">
              <w:rPr>
                <w:rFonts w:cs="Arial"/>
                <w:sz w:val="12"/>
                <w:szCs w:val="12"/>
              </w:rPr>
              <w:t xml:space="preserve"> </w:t>
            </w:r>
            <w:r w:rsidRPr="00C62FF7">
              <w:rPr>
                <w:rFonts w:cs="Arial"/>
                <w:sz w:val="12"/>
                <w:szCs w:val="12"/>
              </w:rPr>
              <w:t>death</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property</w:t>
            </w:r>
            <w:r w:rsidR="00021557">
              <w:rPr>
                <w:rFonts w:cs="Arial"/>
                <w:sz w:val="12"/>
                <w:szCs w:val="12"/>
              </w:rPr>
              <w:t xml:space="preserve"> </w:t>
            </w:r>
            <w:r w:rsidRPr="00C62FF7">
              <w:rPr>
                <w:rFonts w:cs="Arial"/>
                <w:sz w:val="12"/>
                <w:szCs w:val="12"/>
              </w:rPr>
              <w:t>damage</w:t>
            </w:r>
            <w:r w:rsidR="00021557">
              <w:rPr>
                <w:rFonts w:cs="Arial"/>
                <w:sz w:val="12"/>
                <w:szCs w:val="12"/>
              </w:rPr>
              <w:t xml:space="preserve"> </w:t>
            </w:r>
            <w:r w:rsidRPr="00C62FF7">
              <w:rPr>
                <w:rFonts w:cs="Arial"/>
                <w:sz w:val="12"/>
                <w:szCs w:val="12"/>
              </w:rPr>
              <w:t>maybe</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whether</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not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same</w:t>
            </w:r>
            <w:r w:rsidR="00021557">
              <w:rPr>
                <w:rFonts w:cs="Arial"/>
                <w:sz w:val="12"/>
                <w:szCs w:val="12"/>
              </w:rPr>
              <w:t xml:space="preserve"> </w:t>
            </w:r>
            <w:r w:rsidRPr="00C62FF7">
              <w:rPr>
                <w:rFonts w:cs="Arial"/>
                <w:sz w:val="12"/>
                <w:szCs w:val="12"/>
              </w:rPr>
              <w:t>may</w:t>
            </w:r>
            <w:r w:rsidR="00021557">
              <w:rPr>
                <w:rFonts w:cs="Arial"/>
                <w:sz w:val="12"/>
                <w:szCs w:val="12"/>
              </w:rPr>
              <w:t xml:space="preserve"> </w:t>
            </w:r>
            <w:r w:rsidRPr="00C62FF7">
              <w:rPr>
                <w:rFonts w:cs="Arial"/>
                <w:sz w:val="12"/>
                <w:szCs w:val="12"/>
              </w:rPr>
              <w:t>have</w:t>
            </w:r>
            <w:r w:rsidR="00021557">
              <w:rPr>
                <w:rFonts w:cs="Arial"/>
                <w:sz w:val="12"/>
                <w:szCs w:val="12"/>
              </w:rPr>
              <w:t xml:space="preserve"> </w:t>
            </w:r>
            <w:r w:rsidRPr="00C62FF7">
              <w:rPr>
                <w:rFonts w:cs="Arial"/>
                <w:sz w:val="12"/>
                <w:szCs w:val="12"/>
              </w:rPr>
              <w:t>been</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may be</w:t>
            </w:r>
            <w:r w:rsidR="00021557">
              <w:rPr>
                <w:rFonts w:cs="Arial"/>
                <w:sz w:val="12"/>
                <w:szCs w:val="12"/>
              </w:rPr>
              <w:t xml:space="preserve"> </w:t>
            </w:r>
            <w:r w:rsidRPr="00C62FF7">
              <w:rPr>
                <w:rFonts w:cs="Arial"/>
                <w:sz w:val="12"/>
                <w:szCs w:val="12"/>
              </w:rPr>
              <w:t>alleged</w:t>
            </w:r>
            <w:r w:rsidR="00021557">
              <w:rPr>
                <w:rFonts w:cs="Arial"/>
                <w:sz w:val="12"/>
                <w:szCs w:val="12"/>
              </w:rPr>
              <w:t xml:space="preserve"> </w:t>
            </w:r>
            <w:r w:rsidRPr="00C62FF7">
              <w:rPr>
                <w:rFonts w:cs="Arial"/>
                <w:sz w:val="12"/>
                <w:szCs w:val="12"/>
              </w:rPr>
              <w:t>to</w:t>
            </w:r>
            <w:r w:rsidR="00021557">
              <w:rPr>
                <w:rFonts w:cs="Arial"/>
                <w:sz w:val="12"/>
                <w:szCs w:val="12"/>
              </w:rPr>
              <w:t xml:space="preserve"> </w:t>
            </w:r>
            <w:r w:rsidRPr="00C62FF7">
              <w:rPr>
                <w:rFonts w:cs="Arial"/>
                <w:sz w:val="12"/>
                <w:szCs w:val="12"/>
              </w:rPr>
              <w:t>have</w:t>
            </w:r>
            <w:r w:rsidR="00021557">
              <w:rPr>
                <w:rFonts w:cs="Arial"/>
                <w:sz w:val="12"/>
                <w:szCs w:val="12"/>
              </w:rPr>
              <w:t xml:space="preserve"> </w:t>
            </w:r>
            <w:r w:rsidRPr="00C62FF7">
              <w:rPr>
                <w:rFonts w:cs="Arial"/>
                <w:sz w:val="12"/>
                <w:szCs w:val="12"/>
              </w:rPr>
              <w:t>been</w:t>
            </w:r>
            <w:r w:rsidR="00021557">
              <w:rPr>
                <w:rFonts w:cs="Arial"/>
                <w:sz w:val="12"/>
                <w:szCs w:val="12"/>
              </w:rPr>
              <w:t xml:space="preserve"> </w:t>
            </w:r>
            <w:r w:rsidRPr="00C62FF7">
              <w:rPr>
                <w:rFonts w:cs="Arial"/>
                <w:sz w:val="12"/>
                <w:szCs w:val="12"/>
              </w:rPr>
              <w:t>caused</w:t>
            </w:r>
            <w:r w:rsidR="00021557">
              <w:rPr>
                <w:rFonts w:cs="Arial"/>
                <w:sz w:val="12"/>
                <w:szCs w:val="12"/>
              </w:rPr>
              <w:t xml:space="preserve"> </w:t>
            </w:r>
            <w:r w:rsidRPr="00C62FF7">
              <w:rPr>
                <w:rFonts w:cs="Arial"/>
                <w:sz w:val="12"/>
                <w:szCs w:val="12"/>
              </w:rPr>
              <w:t>by the</w:t>
            </w:r>
            <w:r w:rsidR="00021557">
              <w:rPr>
                <w:rFonts w:cs="Arial"/>
                <w:sz w:val="12"/>
                <w:szCs w:val="12"/>
              </w:rPr>
              <w:t xml:space="preserve"> </w:t>
            </w:r>
            <w:r w:rsidRPr="00C62FF7">
              <w:rPr>
                <w:rFonts w:cs="Arial"/>
                <w:sz w:val="12"/>
                <w:szCs w:val="12"/>
              </w:rPr>
              <w:t>negligence</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aforementioned</w:t>
            </w:r>
            <w:r w:rsidR="00021557">
              <w:rPr>
                <w:rFonts w:cs="Arial"/>
                <w:sz w:val="12"/>
                <w:szCs w:val="12"/>
              </w:rPr>
              <w:t xml:space="preserve"> </w:t>
            </w:r>
            <w:r w:rsidRPr="00C62FF7">
              <w:rPr>
                <w:rFonts w:cs="Arial"/>
                <w:sz w:val="12"/>
                <w:szCs w:val="12"/>
              </w:rPr>
              <w:t>parties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any</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their</w:t>
            </w:r>
            <w:r w:rsidR="00021557">
              <w:rPr>
                <w:rFonts w:cs="Arial"/>
                <w:sz w:val="12"/>
                <w:szCs w:val="12"/>
              </w:rPr>
              <w:t xml:space="preserve"> </w:t>
            </w:r>
            <w:r w:rsidRPr="00C62FF7">
              <w:rPr>
                <w:rFonts w:cs="Arial"/>
                <w:sz w:val="12"/>
                <w:szCs w:val="12"/>
              </w:rPr>
              <w:t>employees,</w:t>
            </w:r>
            <w:r w:rsidR="00021557">
              <w:rPr>
                <w:rFonts w:cs="Arial"/>
                <w:sz w:val="12"/>
                <w:szCs w:val="12"/>
              </w:rPr>
              <w:t xml:space="preserve"> </w:t>
            </w:r>
            <w:r w:rsidRPr="00C62FF7">
              <w:rPr>
                <w:rFonts w:cs="Arial"/>
                <w:sz w:val="12"/>
                <w:szCs w:val="12"/>
              </w:rPr>
              <w:t>agents,</w:t>
            </w:r>
            <w:r w:rsidR="00021557">
              <w:rPr>
                <w:rFonts w:cs="Arial"/>
                <w:sz w:val="12"/>
                <w:szCs w:val="12"/>
              </w:rPr>
              <w:t xml:space="preserve"> </w:t>
            </w:r>
            <w:r w:rsidRPr="00C62FF7">
              <w:rPr>
                <w:rFonts w:cs="Arial"/>
                <w:sz w:val="12"/>
                <w:szCs w:val="12"/>
              </w:rPr>
              <w:t>or</w:t>
            </w:r>
            <w:r w:rsidR="00021557">
              <w:rPr>
                <w:rFonts w:cs="Arial"/>
                <w:sz w:val="12"/>
                <w:szCs w:val="12"/>
              </w:rPr>
              <w:t xml:space="preserve"> </w:t>
            </w:r>
            <w:r w:rsidRPr="00C62FF7">
              <w:rPr>
                <w:rFonts w:cs="Arial"/>
                <w:sz w:val="12"/>
                <w:szCs w:val="12"/>
              </w:rPr>
              <w:t>any other</w:t>
            </w:r>
            <w:r w:rsidR="00021557">
              <w:rPr>
                <w:rFonts w:cs="Arial"/>
                <w:sz w:val="12"/>
                <w:szCs w:val="12"/>
              </w:rPr>
              <w:t xml:space="preserve"> </w:t>
            </w:r>
            <w:r w:rsidRPr="00C62FF7">
              <w:rPr>
                <w:rFonts w:cs="Arial"/>
                <w:sz w:val="12"/>
                <w:szCs w:val="12"/>
              </w:rPr>
              <w:t>person.</w:t>
            </w:r>
            <w:r w:rsidR="00021557">
              <w:rPr>
                <w:rFonts w:cs="Arial"/>
                <w:sz w:val="12"/>
                <w:szCs w:val="12"/>
              </w:rPr>
              <w:t xml:space="preserve"> </w:t>
            </w:r>
            <w:r w:rsidRPr="00C62FF7">
              <w:rPr>
                <w:rFonts w:cs="Arial"/>
                <w:sz w:val="12"/>
                <w:szCs w:val="12"/>
              </w:rPr>
              <w:t>I</w:t>
            </w:r>
            <w:r w:rsidR="00021557">
              <w:rPr>
                <w:rFonts w:cs="Arial"/>
                <w:sz w:val="12"/>
                <w:szCs w:val="12"/>
              </w:rPr>
              <w:t xml:space="preserve"> </w:t>
            </w:r>
            <w:r w:rsidRPr="00C62FF7">
              <w:rPr>
                <w:rFonts w:cs="Arial"/>
                <w:sz w:val="12"/>
                <w:szCs w:val="12"/>
              </w:rPr>
              <w:t>(we)</w:t>
            </w:r>
            <w:r w:rsidR="00021557">
              <w:rPr>
                <w:rFonts w:cs="Arial"/>
                <w:sz w:val="12"/>
                <w:szCs w:val="12"/>
              </w:rPr>
              <w:t xml:space="preserve"> </w:t>
            </w:r>
            <w:r w:rsidRPr="00C62FF7">
              <w:rPr>
                <w:rFonts w:cs="Arial"/>
                <w:sz w:val="12"/>
                <w:szCs w:val="12"/>
              </w:rPr>
              <w:t>agree</w:t>
            </w:r>
            <w:r w:rsidR="00021557">
              <w:rPr>
                <w:rFonts w:cs="Arial"/>
                <w:sz w:val="12"/>
                <w:szCs w:val="12"/>
              </w:rPr>
              <w:t xml:space="preserve"> </w:t>
            </w:r>
            <w:r w:rsidRPr="00C62FF7">
              <w:rPr>
                <w:rFonts w:cs="Arial"/>
                <w:sz w:val="12"/>
                <w:szCs w:val="12"/>
              </w:rPr>
              <w:t>that</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determination</w:t>
            </w:r>
            <w:r w:rsidR="00021557">
              <w:rPr>
                <w:rFonts w:cs="Arial"/>
                <w:sz w:val="12"/>
                <w:szCs w:val="12"/>
              </w:rPr>
              <w:t xml:space="preserve"> </w:t>
            </w:r>
            <w:r w:rsidRPr="00C62FF7">
              <w:rPr>
                <w:rFonts w:cs="Arial"/>
                <w:sz w:val="12"/>
                <w:szCs w:val="12"/>
              </w:rPr>
              <w:t>of</w:t>
            </w:r>
            <w:r w:rsidR="00021557">
              <w:rPr>
                <w:rFonts w:cs="Arial"/>
                <w:sz w:val="12"/>
                <w:szCs w:val="12"/>
              </w:rPr>
              <w:t xml:space="preserve"> </w:t>
            </w:r>
            <w:r w:rsidRPr="00C62FF7">
              <w:rPr>
                <w:rFonts w:cs="Arial"/>
                <w:sz w:val="12"/>
                <w:szCs w:val="12"/>
              </w:rPr>
              <w:t>whether</w:t>
            </w:r>
            <w:r w:rsidR="00021557">
              <w:rPr>
                <w:rFonts w:cs="Arial"/>
                <w:sz w:val="12"/>
                <w:szCs w:val="12"/>
              </w:rPr>
              <w:t xml:space="preserve"> </w:t>
            </w:r>
            <w:r w:rsidRPr="00C62FF7">
              <w:rPr>
                <w:rFonts w:cs="Arial"/>
                <w:sz w:val="12"/>
                <w:szCs w:val="12"/>
              </w:rPr>
              <w:t>the</w:t>
            </w:r>
            <w:r w:rsidR="00021557">
              <w:rPr>
                <w:rFonts w:cs="Arial"/>
                <w:sz w:val="12"/>
                <w:szCs w:val="12"/>
              </w:rPr>
              <w:t xml:space="preserve"> </w:t>
            </w:r>
            <w:r w:rsidRPr="00C62FF7">
              <w:rPr>
                <w:rFonts w:cs="Arial"/>
                <w:sz w:val="12"/>
                <w:szCs w:val="12"/>
              </w:rPr>
              <w:t>injury</w:t>
            </w:r>
            <w:r w:rsidR="00021557">
              <w:rPr>
                <w:rFonts w:cs="Arial"/>
                <w:sz w:val="12"/>
                <w:szCs w:val="12"/>
              </w:rPr>
              <w:t xml:space="preserve"> </w:t>
            </w:r>
            <w:r w:rsidRPr="00C62FF7">
              <w:rPr>
                <w:rFonts w:cs="Arial"/>
                <w:sz w:val="12"/>
                <w:szCs w:val="12"/>
              </w:rPr>
              <w:t>is</w:t>
            </w:r>
            <w:r w:rsidR="00021557">
              <w:rPr>
                <w:rFonts w:cs="Arial"/>
                <w:sz w:val="12"/>
                <w:szCs w:val="12"/>
              </w:rPr>
              <w:t xml:space="preserve"> serious s</w:t>
            </w:r>
            <w:r w:rsidRPr="00C62FF7">
              <w:rPr>
                <w:rFonts w:cs="Arial"/>
                <w:sz w:val="12"/>
                <w:szCs w:val="12"/>
              </w:rPr>
              <w:t>hall</w:t>
            </w:r>
            <w:r w:rsidR="00021557">
              <w:rPr>
                <w:rFonts w:cs="Arial"/>
                <w:sz w:val="12"/>
                <w:szCs w:val="12"/>
              </w:rPr>
              <w:t xml:space="preserve"> </w:t>
            </w:r>
            <w:r w:rsidRPr="00C62FF7">
              <w:rPr>
                <w:rFonts w:cs="Arial"/>
                <w:sz w:val="12"/>
                <w:szCs w:val="12"/>
              </w:rPr>
              <w:t>be</w:t>
            </w:r>
            <w:r w:rsidR="00021557">
              <w:rPr>
                <w:rFonts w:cs="Arial"/>
                <w:sz w:val="12"/>
                <w:szCs w:val="12"/>
              </w:rPr>
              <w:t xml:space="preserve"> </w:t>
            </w:r>
            <w:r w:rsidRPr="00C62FF7">
              <w:rPr>
                <w:rFonts w:cs="Arial"/>
                <w:sz w:val="12"/>
                <w:szCs w:val="12"/>
              </w:rPr>
              <w:t>made</w:t>
            </w:r>
            <w:r w:rsidR="00021557">
              <w:rPr>
                <w:rFonts w:cs="Arial"/>
                <w:sz w:val="12"/>
                <w:szCs w:val="12"/>
              </w:rPr>
              <w:t xml:space="preserve"> </w:t>
            </w:r>
            <w:r w:rsidRPr="00C62FF7">
              <w:rPr>
                <w:rFonts w:cs="Arial"/>
                <w:sz w:val="12"/>
                <w:szCs w:val="12"/>
              </w:rPr>
              <w:t>by</w:t>
            </w:r>
            <w:r w:rsidR="00021557">
              <w:rPr>
                <w:rFonts w:cs="Arial"/>
                <w:sz w:val="12"/>
                <w:szCs w:val="12"/>
              </w:rPr>
              <w:t xml:space="preserve"> </w:t>
            </w:r>
            <w:proofErr w:type="gramStart"/>
            <w:r w:rsidRPr="00C62FF7">
              <w:rPr>
                <w:rFonts w:cs="Arial"/>
                <w:sz w:val="12"/>
                <w:szCs w:val="12"/>
              </w:rPr>
              <w:t>the</w:t>
            </w:r>
            <w:r w:rsidR="00021557">
              <w:rPr>
                <w:rFonts w:cs="Arial"/>
                <w:sz w:val="12"/>
                <w:szCs w:val="12"/>
              </w:rPr>
              <w:t xml:space="preserve"> </w:t>
            </w:r>
            <w:r w:rsidRPr="00C62FF7">
              <w:rPr>
                <w:rFonts w:cs="Arial"/>
                <w:sz w:val="12"/>
                <w:szCs w:val="12"/>
              </w:rPr>
              <w:t>event</w:t>
            </w:r>
            <w:proofErr w:type="gramEnd"/>
            <w:r w:rsidR="00021557">
              <w:rPr>
                <w:rFonts w:cs="Arial"/>
                <w:sz w:val="12"/>
                <w:szCs w:val="12"/>
              </w:rPr>
              <w:t xml:space="preserve"> </w:t>
            </w:r>
            <w:r w:rsidRPr="00C62FF7">
              <w:rPr>
                <w:rFonts w:cs="Arial"/>
                <w:sz w:val="12"/>
                <w:szCs w:val="12"/>
              </w:rPr>
              <w:t>veterinarian</w:t>
            </w:r>
            <w:r w:rsidR="00021557">
              <w:rPr>
                <w:rFonts w:cs="Arial"/>
                <w:sz w:val="12"/>
                <w:szCs w:val="12"/>
              </w:rPr>
              <w:t xml:space="preserve"> </w:t>
            </w:r>
            <w:r w:rsidRPr="00C62FF7">
              <w:rPr>
                <w:rFonts w:cs="Arial"/>
                <w:sz w:val="12"/>
                <w:szCs w:val="12"/>
              </w:rPr>
              <w:t>and</w:t>
            </w:r>
            <w:r w:rsidR="00021557">
              <w:rPr>
                <w:rFonts w:cs="Arial"/>
                <w:sz w:val="12"/>
                <w:szCs w:val="12"/>
              </w:rPr>
              <w:t xml:space="preserve"> </w:t>
            </w:r>
            <w:r w:rsidRPr="00C62FF7">
              <w:rPr>
                <w:rFonts w:cs="Arial"/>
                <w:sz w:val="12"/>
                <w:szCs w:val="12"/>
              </w:rPr>
              <w:t>is</w:t>
            </w:r>
            <w:r w:rsidR="00021557">
              <w:rPr>
                <w:rFonts w:cs="Arial"/>
                <w:sz w:val="12"/>
                <w:szCs w:val="12"/>
              </w:rPr>
              <w:t xml:space="preserve"> </w:t>
            </w:r>
            <w:r w:rsidRPr="00C62FF7">
              <w:rPr>
                <w:rFonts w:cs="Arial"/>
                <w:sz w:val="12"/>
                <w:szCs w:val="12"/>
              </w:rPr>
              <w:t>binding</w:t>
            </w:r>
            <w:r w:rsidR="00021557">
              <w:rPr>
                <w:rFonts w:cs="Arial"/>
                <w:sz w:val="12"/>
                <w:szCs w:val="12"/>
              </w:rPr>
              <w:t xml:space="preserve"> </w:t>
            </w:r>
            <w:r w:rsidRPr="00C62FF7">
              <w:rPr>
                <w:rFonts w:cs="Arial"/>
                <w:sz w:val="12"/>
                <w:szCs w:val="12"/>
              </w:rPr>
              <w:t>on</w:t>
            </w:r>
            <w:r w:rsidR="00021557">
              <w:rPr>
                <w:rFonts w:cs="Arial"/>
                <w:sz w:val="12"/>
                <w:szCs w:val="12"/>
              </w:rPr>
              <w:t xml:space="preserve"> </w:t>
            </w:r>
            <w:r w:rsidRPr="00C62FF7">
              <w:rPr>
                <w:rFonts w:cs="Arial"/>
                <w:sz w:val="12"/>
                <w:szCs w:val="12"/>
              </w:rPr>
              <w:t>me</w:t>
            </w:r>
            <w:r w:rsidR="00021557">
              <w:rPr>
                <w:rFonts w:cs="Arial"/>
                <w:sz w:val="12"/>
                <w:szCs w:val="12"/>
              </w:rPr>
              <w:t xml:space="preserve"> </w:t>
            </w:r>
            <w:r w:rsidRPr="00C62FF7">
              <w:rPr>
                <w:rFonts w:cs="Arial"/>
                <w:sz w:val="12"/>
                <w:szCs w:val="12"/>
              </w:rPr>
              <w:t>(us). I (WE) AGREE THAT ANY CAUSE OF ACTION, CONTROVERSY OR CLAIMARISING OUT OF OR RELATED TO THE ENTRY, EXHIBITION OR ATTENDANCE AT THE EVENT BETWEEN THE AKC AND THE EVENT-GIVING CLUB (UNLESS OTHERWISE STATED IN THIS PREMIUM LIST) ANDMYSELF (OURSELVES) OR AS TOTHE CONSTRUCTION, INTERPRETATION AND EFFECT OF THIS AGREEMENT SHALL BE SETTLED BYARBITRATION PURSUANT TO THE APPLICABLE RULES OF THE AMERICAN ARBITRATIONASSOCIATION. HOWEVER, PRIOR TOARBITRATIONALL APPLICABLE AKC BYLAWS, RULES, REGULATIONSAND PROCEDURES MUST FIRST BE FOLLOWED AS SET FORTH IN THE AKC CHARTERAND BYLAWS, RULES, REGULATIONS, PUBLISHED POLICIESANDGUIDELINES</w:t>
            </w:r>
            <w:r w:rsidRPr="00C62FF7">
              <w:rPr>
                <w:rFonts w:cs="Arial"/>
                <w:b/>
                <w:sz w:val="12"/>
                <w:szCs w:val="12"/>
              </w:rPr>
              <w:t xml:space="preserve"> </w:t>
            </w:r>
          </w:p>
          <w:p w14:paraId="0341399D" w14:textId="03EEF4E0" w:rsidR="00C377FB" w:rsidRPr="00376D0F" w:rsidRDefault="00C377FB" w:rsidP="00C377FB">
            <w:pPr>
              <w:spacing w:before="60"/>
              <w:rPr>
                <w:rFonts w:cs="Arial"/>
                <w:b/>
                <w:sz w:val="12"/>
                <w:szCs w:val="12"/>
              </w:rPr>
            </w:pPr>
            <w:r w:rsidRPr="00376D0F">
              <w:rPr>
                <w:rFonts w:cs="Arial"/>
                <w:b/>
                <w:sz w:val="12"/>
                <w:szCs w:val="12"/>
              </w:rPr>
              <w:t>Signature of owner or agent</w:t>
            </w:r>
          </w:p>
          <w:p w14:paraId="784BFD85" w14:textId="77777777" w:rsidR="00C377FB" w:rsidRPr="00376D0F" w:rsidRDefault="00C377FB" w:rsidP="00C377FB">
            <w:pPr>
              <w:rPr>
                <w:rFonts w:cs="Arial"/>
                <w:b/>
                <w:sz w:val="12"/>
                <w:szCs w:val="12"/>
              </w:rPr>
            </w:pPr>
            <w:r w:rsidRPr="00376D0F">
              <w:rPr>
                <w:rFonts w:cs="Arial"/>
                <w:b/>
                <w:sz w:val="12"/>
                <w:szCs w:val="12"/>
              </w:rPr>
              <w:t>duly authorized to make this entry _____________________________________________________________________</w:t>
            </w:r>
          </w:p>
          <w:p w14:paraId="1649CE15" w14:textId="77777777" w:rsidR="00C377FB" w:rsidRPr="00376D0F" w:rsidRDefault="00C377FB" w:rsidP="00C377FB">
            <w:pPr>
              <w:spacing w:before="120"/>
              <w:rPr>
                <w:rFonts w:cs="Arial"/>
                <w:b/>
                <w:sz w:val="12"/>
                <w:szCs w:val="12"/>
              </w:rPr>
            </w:pPr>
            <w:r w:rsidRPr="00376D0F">
              <w:rPr>
                <w:rFonts w:cs="Arial"/>
                <w:b/>
                <w:sz w:val="12"/>
                <w:szCs w:val="12"/>
              </w:rPr>
              <w:t>Telephone # ________________________________________________________________________________________</w:t>
            </w:r>
          </w:p>
          <w:p w14:paraId="7BF14F5F" w14:textId="77777777" w:rsidR="00C377FB" w:rsidRPr="00376D0F" w:rsidRDefault="00C377FB" w:rsidP="00C377FB">
            <w:pPr>
              <w:spacing w:before="120"/>
              <w:rPr>
                <w:rFonts w:cs="Arial"/>
                <w:b/>
                <w:sz w:val="12"/>
                <w:szCs w:val="12"/>
              </w:rPr>
            </w:pPr>
            <w:r w:rsidRPr="00376D0F">
              <w:rPr>
                <w:rFonts w:cs="Arial"/>
                <w:b/>
                <w:sz w:val="12"/>
                <w:szCs w:val="12"/>
              </w:rPr>
              <w:t>E-mail address (an acknowledgement or receipt)_________________________________________________________</w:t>
            </w:r>
          </w:p>
        </w:tc>
      </w:tr>
    </w:tbl>
    <w:p w14:paraId="2A389BC9" w14:textId="77777777" w:rsidR="00BB302F" w:rsidRDefault="00BB302F" w:rsidP="00BC2CB2"/>
    <w:sectPr w:rsidR="00BB302F" w:rsidSect="005A4AD8">
      <w:pgSz w:w="15840" w:h="12240" w:orient="landscape"/>
      <w:pgMar w:top="432" w:right="432" w:bottom="432" w:left="432" w:header="720" w:footer="720" w:gutter="0"/>
      <w:cols w:num="2"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8C65" w14:textId="77777777" w:rsidR="004400FA" w:rsidRDefault="004400FA" w:rsidP="00BC2CB2">
      <w:r>
        <w:separator/>
      </w:r>
    </w:p>
  </w:endnote>
  <w:endnote w:type="continuationSeparator" w:id="0">
    <w:p w14:paraId="0BD67B7D" w14:textId="77777777" w:rsidR="004400FA" w:rsidRDefault="004400FA" w:rsidP="00BC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a">
    <w:altName w:val="Times New Roman"/>
    <w:charset w:val="00"/>
    <w:family w:val="auto"/>
    <w:pitch w:val="variable"/>
    <w:sig w:usb0="00000001"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4F6A" w14:textId="77777777" w:rsidR="004400FA" w:rsidRDefault="004400FA" w:rsidP="00BC2CB2">
      <w:r>
        <w:separator/>
      </w:r>
    </w:p>
  </w:footnote>
  <w:footnote w:type="continuationSeparator" w:id="0">
    <w:p w14:paraId="3B5A5AE2" w14:textId="77777777" w:rsidR="004400FA" w:rsidRDefault="004400FA" w:rsidP="00BC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43FC2"/>
    <w:multiLevelType w:val="hybridMultilevel"/>
    <w:tmpl w:val="282EBF4C"/>
    <w:lvl w:ilvl="0" w:tplc="DA0EF0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57047232">
    <w:abstractNumId w:val="1"/>
  </w:num>
  <w:num w:numId="2" w16cid:durableId="31904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A0"/>
    <w:rsid w:val="0000437D"/>
    <w:rsid w:val="00010B04"/>
    <w:rsid w:val="00017A4D"/>
    <w:rsid w:val="00017FEA"/>
    <w:rsid w:val="00021557"/>
    <w:rsid w:val="00022A96"/>
    <w:rsid w:val="00025F4E"/>
    <w:rsid w:val="00027FE9"/>
    <w:rsid w:val="00030F06"/>
    <w:rsid w:val="0003170A"/>
    <w:rsid w:val="00034F9C"/>
    <w:rsid w:val="00035839"/>
    <w:rsid w:val="000375D5"/>
    <w:rsid w:val="00041478"/>
    <w:rsid w:val="00043B1B"/>
    <w:rsid w:val="00047902"/>
    <w:rsid w:val="00071028"/>
    <w:rsid w:val="0007226A"/>
    <w:rsid w:val="000726CB"/>
    <w:rsid w:val="000814A3"/>
    <w:rsid w:val="0008596B"/>
    <w:rsid w:val="00085BBD"/>
    <w:rsid w:val="00092BD3"/>
    <w:rsid w:val="00092C13"/>
    <w:rsid w:val="000943BF"/>
    <w:rsid w:val="00094EBA"/>
    <w:rsid w:val="00097968"/>
    <w:rsid w:val="000A3395"/>
    <w:rsid w:val="000B20AB"/>
    <w:rsid w:val="000B4C2B"/>
    <w:rsid w:val="000C1351"/>
    <w:rsid w:val="000C1BF1"/>
    <w:rsid w:val="000C4A5B"/>
    <w:rsid w:val="000D0A79"/>
    <w:rsid w:val="000D5614"/>
    <w:rsid w:val="000E1D4E"/>
    <w:rsid w:val="000F2E6E"/>
    <w:rsid w:val="001017F8"/>
    <w:rsid w:val="00106865"/>
    <w:rsid w:val="0012079B"/>
    <w:rsid w:val="00124D4A"/>
    <w:rsid w:val="0014267A"/>
    <w:rsid w:val="00143AF1"/>
    <w:rsid w:val="00144869"/>
    <w:rsid w:val="00145D4C"/>
    <w:rsid w:val="0014791E"/>
    <w:rsid w:val="00152F15"/>
    <w:rsid w:val="00153DD3"/>
    <w:rsid w:val="00157306"/>
    <w:rsid w:val="001604F9"/>
    <w:rsid w:val="00161F45"/>
    <w:rsid w:val="0016276F"/>
    <w:rsid w:val="00167A3C"/>
    <w:rsid w:val="00171D2A"/>
    <w:rsid w:val="0017386E"/>
    <w:rsid w:val="00174F7C"/>
    <w:rsid w:val="00175164"/>
    <w:rsid w:val="00175B02"/>
    <w:rsid w:val="00185271"/>
    <w:rsid w:val="00187E4E"/>
    <w:rsid w:val="0019567B"/>
    <w:rsid w:val="001A04F3"/>
    <w:rsid w:val="001A2195"/>
    <w:rsid w:val="001C2333"/>
    <w:rsid w:val="001C4CDB"/>
    <w:rsid w:val="001D293D"/>
    <w:rsid w:val="001D7BF6"/>
    <w:rsid w:val="001E067C"/>
    <w:rsid w:val="001E187E"/>
    <w:rsid w:val="001E306F"/>
    <w:rsid w:val="001E7287"/>
    <w:rsid w:val="001F3576"/>
    <w:rsid w:val="001F7B04"/>
    <w:rsid w:val="00200742"/>
    <w:rsid w:val="00201F93"/>
    <w:rsid w:val="00211288"/>
    <w:rsid w:val="00213CDB"/>
    <w:rsid w:val="00214409"/>
    <w:rsid w:val="00216CCF"/>
    <w:rsid w:val="00225473"/>
    <w:rsid w:val="00227AC2"/>
    <w:rsid w:val="00227DA3"/>
    <w:rsid w:val="00234665"/>
    <w:rsid w:val="002353F9"/>
    <w:rsid w:val="002358D1"/>
    <w:rsid w:val="00237667"/>
    <w:rsid w:val="00237A98"/>
    <w:rsid w:val="00256B3A"/>
    <w:rsid w:val="00275D4D"/>
    <w:rsid w:val="00283E17"/>
    <w:rsid w:val="00291422"/>
    <w:rsid w:val="002931DC"/>
    <w:rsid w:val="00295953"/>
    <w:rsid w:val="002A6B66"/>
    <w:rsid w:val="002B7498"/>
    <w:rsid w:val="002C124A"/>
    <w:rsid w:val="002C6A22"/>
    <w:rsid w:val="002C7356"/>
    <w:rsid w:val="002D0388"/>
    <w:rsid w:val="002D1E84"/>
    <w:rsid w:val="002D6E95"/>
    <w:rsid w:val="002E1EC2"/>
    <w:rsid w:val="002E5021"/>
    <w:rsid w:val="002F1E3D"/>
    <w:rsid w:val="002F3BEB"/>
    <w:rsid w:val="0031065A"/>
    <w:rsid w:val="00312C24"/>
    <w:rsid w:val="003215F5"/>
    <w:rsid w:val="003265C3"/>
    <w:rsid w:val="00327321"/>
    <w:rsid w:val="00336A21"/>
    <w:rsid w:val="00347ACC"/>
    <w:rsid w:val="00352E52"/>
    <w:rsid w:val="00354920"/>
    <w:rsid w:val="00374D93"/>
    <w:rsid w:val="00376D0F"/>
    <w:rsid w:val="0038420A"/>
    <w:rsid w:val="00386417"/>
    <w:rsid w:val="003934D4"/>
    <w:rsid w:val="003B618C"/>
    <w:rsid w:val="003B66DB"/>
    <w:rsid w:val="003B7F5D"/>
    <w:rsid w:val="003C1944"/>
    <w:rsid w:val="003C2E8A"/>
    <w:rsid w:val="003C69BA"/>
    <w:rsid w:val="003D72EA"/>
    <w:rsid w:val="003D73F0"/>
    <w:rsid w:val="003E23F2"/>
    <w:rsid w:val="003F2D5C"/>
    <w:rsid w:val="003F4457"/>
    <w:rsid w:val="003F45E9"/>
    <w:rsid w:val="004002DA"/>
    <w:rsid w:val="004021E6"/>
    <w:rsid w:val="00421CFA"/>
    <w:rsid w:val="004400FA"/>
    <w:rsid w:val="004430C0"/>
    <w:rsid w:val="00464EA5"/>
    <w:rsid w:val="00467E94"/>
    <w:rsid w:val="004768DB"/>
    <w:rsid w:val="00482DEB"/>
    <w:rsid w:val="00487246"/>
    <w:rsid w:val="004A554E"/>
    <w:rsid w:val="004B0B07"/>
    <w:rsid w:val="004B54D3"/>
    <w:rsid w:val="004B5F3F"/>
    <w:rsid w:val="004B758F"/>
    <w:rsid w:val="004C4235"/>
    <w:rsid w:val="004C75A3"/>
    <w:rsid w:val="004C7668"/>
    <w:rsid w:val="004D7131"/>
    <w:rsid w:val="004E084E"/>
    <w:rsid w:val="004F0B06"/>
    <w:rsid w:val="005019BF"/>
    <w:rsid w:val="00504265"/>
    <w:rsid w:val="005060EA"/>
    <w:rsid w:val="00510571"/>
    <w:rsid w:val="00514BAF"/>
    <w:rsid w:val="005168D9"/>
    <w:rsid w:val="00521687"/>
    <w:rsid w:val="005250BF"/>
    <w:rsid w:val="0053734C"/>
    <w:rsid w:val="00537C7D"/>
    <w:rsid w:val="00542869"/>
    <w:rsid w:val="00563638"/>
    <w:rsid w:val="00565075"/>
    <w:rsid w:val="0057419C"/>
    <w:rsid w:val="005741F9"/>
    <w:rsid w:val="0057708B"/>
    <w:rsid w:val="00584D0F"/>
    <w:rsid w:val="00587831"/>
    <w:rsid w:val="00591C3F"/>
    <w:rsid w:val="005925A2"/>
    <w:rsid w:val="00595CA7"/>
    <w:rsid w:val="005A0668"/>
    <w:rsid w:val="005A2D7F"/>
    <w:rsid w:val="005A4AD8"/>
    <w:rsid w:val="005B516E"/>
    <w:rsid w:val="005C41BC"/>
    <w:rsid w:val="005D4094"/>
    <w:rsid w:val="005D7351"/>
    <w:rsid w:val="005E122E"/>
    <w:rsid w:val="006103EB"/>
    <w:rsid w:val="006126EC"/>
    <w:rsid w:val="00612787"/>
    <w:rsid w:val="006220FB"/>
    <w:rsid w:val="006240B0"/>
    <w:rsid w:val="00624EBA"/>
    <w:rsid w:val="00625AF0"/>
    <w:rsid w:val="00634B22"/>
    <w:rsid w:val="00635B69"/>
    <w:rsid w:val="00655CE1"/>
    <w:rsid w:val="00655FB8"/>
    <w:rsid w:val="00656E9E"/>
    <w:rsid w:val="00671D1F"/>
    <w:rsid w:val="00673791"/>
    <w:rsid w:val="00675E27"/>
    <w:rsid w:val="00676177"/>
    <w:rsid w:val="00677610"/>
    <w:rsid w:val="00683957"/>
    <w:rsid w:val="00686FE9"/>
    <w:rsid w:val="0069234D"/>
    <w:rsid w:val="00693DE8"/>
    <w:rsid w:val="00694B43"/>
    <w:rsid w:val="00696C71"/>
    <w:rsid w:val="006A0B05"/>
    <w:rsid w:val="006A5E37"/>
    <w:rsid w:val="006A7C1E"/>
    <w:rsid w:val="006B14B5"/>
    <w:rsid w:val="006B50F9"/>
    <w:rsid w:val="006C2223"/>
    <w:rsid w:val="006C2F6F"/>
    <w:rsid w:val="006E4DB4"/>
    <w:rsid w:val="006F376A"/>
    <w:rsid w:val="006F3BCF"/>
    <w:rsid w:val="006F6A9B"/>
    <w:rsid w:val="00714518"/>
    <w:rsid w:val="00731DCC"/>
    <w:rsid w:val="00732E81"/>
    <w:rsid w:val="00733D90"/>
    <w:rsid w:val="00736406"/>
    <w:rsid w:val="007467B4"/>
    <w:rsid w:val="00747330"/>
    <w:rsid w:val="00754630"/>
    <w:rsid w:val="0076566C"/>
    <w:rsid w:val="007708BA"/>
    <w:rsid w:val="00780D5D"/>
    <w:rsid w:val="0078461D"/>
    <w:rsid w:val="00786888"/>
    <w:rsid w:val="00794840"/>
    <w:rsid w:val="00794D79"/>
    <w:rsid w:val="007A1263"/>
    <w:rsid w:val="007A706A"/>
    <w:rsid w:val="007A7581"/>
    <w:rsid w:val="007A76B9"/>
    <w:rsid w:val="007C07BC"/>
    <w:rsid w:val="007C77F0"/>
    <w:rsid w:val="007C7A5F"/>
    <w:rsid w:val="007D0622"/>
    <w:rsid w:val="007D1B41"/>
    <w:rsid w:val="007E371F"/>
    <w:rsid w:val="007E7ACC"/>
    <w:rsid w:val="007F32A5"/>
    <w:rsid w:val="007F5EBD"/>
    <w:rsid w:val="00805996"/>
    <w:rsid w:val="0081356F"/>
    <w:rsid w:val="008145B4"/>
    <w:rsid w:val="00827A4A"/>
    <w:rsid w:val="00833F15"/>
    <w:rsid w:val="0084121E"/>
    <w:rsid w:val="008415E3"/>
    <w:rsid w:val="00846A8F"/>
    <w:rsid w:val="00846E53"/>
    <w:rsid w:val="00851154"/>
    <w:rsid w:val="008530ED"/>
    <w:rsid w:val="00854A85"/>
    <w:rsid w:val="00861E80"/>
    <w:rsid w:val="0087012D"/>
    <w:rsid w:val="00881B1C"/>
    <w:rsid w:val="008835F4"/>
    <w:rsid w:val="008865C5"/>
    <w:rsid w:val="00891DE6"/>
    <w:rsid w:val="008A17D0"/>
    <w:rsid w:val="008A3FCD"/>
    <w:rsid w:val="008B3B57"/>
    <w:rsid w:val="008C1EB9"/>
    <w:rsid w:val="008C1F02"/>
    <w:rsid w:val="008C3646"/>
    <w:rsid w:val="008C59A9"/>
    <w:rsid w:val="008C7C44"/>
    <w:rsid w:val="008D6525"/>
    <w:rsid w:val="008E0A3D"/>
    <w:rsid w:val="008E13F5"/>
    <w:rsid w:val="008F4EDC"/>
    <w:rsid w:val="008F696C"/>
    <w:rsid w:val="00900945"/>
    <w:rsid w:val="00907AF3"/>
    <w:rsid w:val="00916C85"/>
    <w:rsid w:val="00921372"/>
    <w:rsid w:val="00933FD1"/>
    <w:rsid w:val="0094359A"/>
    <w:rsid w:val="009439B1"/>
    <w:rsid w:val="00943D78"/>
    <w:rsid w:val="009446F4"/>
    <w:rsid w:val="00952D40"/>
    <w:rsid w:val="00953A9C"/>
    <w:rsid w:val="0096126C"/>
    <w:rsid w:val="0096708B"/>
    <w:rsid w:val="00973961"/>
    <w:rsid w:val="009775A2"/>
    <w:rsid w:val="009823E6"/>
    <w:rsid w:val="00992CB1"/>
    <w:rsid w:val="0099329B"/>
    <w:rsid w:val="00993333"/>
    <w:rsid w:val="00993C3B"/>
    <w:rsid w:val="009A2894"/>
    <w:rsid w:val="009A34C2"/>
    <w:rsid w:val="009A3C16"/>
    <w:rsid w:val="009A61A5"/>
    <w:rsid w:val="009A7573"/>
    <w:rsid w:val="009C1033"/>
    <w:rsid w:val="009C12FD"/>
    <w:rsid w:val="009C33E2"/>
    <w:rsid w:val="009C78E8"/>
    <w:rsid w:val="009D13AB"/>
    <w:rsid w:val="009E2E09"/>
    <w:rsid w:val="009E33FA"/>
    <w:rsid w:val="009E67AE"/>
    <w:rsid w:val="009F0FF7"/>
    <w:rsid w:val="009F4B57"/>
    <w:rsid w:val="009F66A5"/>
    <w:rsid w:val="009F7C8A"/>
    <w:rsid w:val="00A013F4"/>
    <w:rsid w:val="00A064A4"/>
    <w:rsid w:val="00A067A7"/>
    <w:rsid w:val="00A10E1A"/>
    <w:rsid w:val="00A10FA7"/>
    <w:rsid w:val="00A1253F"/>
    <w:rsid w:val="00A16FA1"/>
    <w:rsid w:val="00A17141"/>
    <w:rsid w:val="00A227D7"/>
    <w:rsid w:val="00A318AD"/>
    <w:rsid w:val="00A367CC"/>
    <w:rsid w:val="00A403C5"/>
    <w:rsid w:val="00A40E86"/>
    <w:rsid w:val="00A424E0"/>
    <w:rsid w:val="00A42FE8"/>
    <w:rsid w:val="00A4452A"/>
    <w:rsid w:val="00A51869"/>
    <w:rsid w:val="00A543D8"/>
    <w:rsid w:val="00A608CC"/>
    <w:rsid w:val="00A6525E"/>
    <w:rsid w:val="00A6594F"/>
    <w:rsid w:val="00A67962"/>
    <w:rsid w:val="00A71EC2"/>
    <w:rsid w:val="00A73786"/>
    <w:rsid w:val="00A73E69"/>
    <w:rsid w:val="00A74CE0"/>
    <w:rsid w:val="00A77562"/>
    <w:rsid w:val="00A81142"/>
    <w:rsid w:val="00A81E7C"/>
    <w:rsid w:val="00A8543B"/>
    <w:rsid w:val="00A955D3"/>
    <w:rsid w:val="00AA7486"/>
    <w:rsid w:val="00AA76E0"/>
    <w:rsid w:val="00AB7C1A"/>
    <w:rsid w:val="00AC04AD"/>
    <w:rsid w:val="00AC3397"/>
    <w:rsid w:val="00AC5CEB"/>
    <w:rsid w:val="00AC6AE6"/>
    <w:rsid w:val="00AD5B39"/>
    <w:rsid w:val="00AE1330"/>
    <w:rsid w:val="00AE1C50"/>
    <w:rsid w:val="00AE2510"/>
    <w:rsid w:val="00AE2B36"/>
    <w:rsid w:val="00AE560B"/>
    <w:rsid w:val="00AE6E93"/>
    <w:rsid w:val="00AF225F"/>
    <w:rsid w:val="00AF263D"/>
    <w:rsid w:val="00AF28BA"/>
    <w:rsid w:val="00AF34C8"/>
    <w:rsid w:val="00AF3906"/>
    <w:rsid w:val="00AF5FB1"/>
    <w:rsid w:val="00B07B16"/>
    <w:rsid w:val="00B10807"/>
    <w:rsid w:val="00B13131"/>
    <w:rsid w:val="00B164EC"/>
    <w:rsid w:val="00B173B2"/>
    <w:rsid w:val="00B22A1D"/>
    <w:rsid w:val="00B2315F"/>
    <w:rsid w:val="00B3030C"/>
    <w:rsid w:val="00B310C6"/>
    <w:rsid w:val="00B35EE9"/>
    <w:rsid w:val="00B36D9F"/>
    <w:rsid w:val="00B44E3C"/>
    <w:rsid w:val="00B45164"/>
    <w:rsid w:val="00B45895"/>
    <w:rsid w:val="00B525D0"/>
    <w:rsid w:val="00B558B0"/>
    <w:rsid w:val="00B56DEC"/>
    <w:rsid w:val="00B61A34"/>
    <w:rsid w:val="00B85BC5"/>
    <w:rsid w:val="00B86E5F"/>
    <w:rsid w:val="00BA769B"/>
    <w:rsid w:val="00BB1B55"/>
    <w:rsid w:val="00BB302F"/>
    <w:rsid w:val="00BB4EA4"/>
    <w:rsid w:val="00BC2CB2"/>
    <w:rsid w:val="00BC3D94"/>
    <w:rsid w:val="00BD0B31"/>
    <w:rsid w:val="00BF02A3"/>
    <w:rsid w:val="00BF1A38"/>
    <w:rsid w:val="00BF3408"/>
    <w:rsid w:val="00BF3D60"/>
    <w:rsid w:val="00BF5EDF"/>
    <w:rsid w:val="00C0117B"/>
    <w:rsid w:val="00C02E66"/>
    <w:rsid w:val="00C065E3"/>
    <w:rsid w:val="00C07504"/>
    <w:rsid w:val="00C11770"/>
    <w:rsid w:val="00C123F1"/>
    <w:rsid w:val="00C14F5A"/>
    <w:rsid w:val="00C3047E"/>
    <w:rsid w:val="00C377FB"/>
    <w:rsid w:val="00C53D50"/>
    <w:rsid w:val="00C553B2"/>
    <w:rsid w:val="00C55FD9"/>
    <w:rsid w:val="00C60C6D"/>
    <w:rsid w:val="00C62FF7"/>
    <w:rsid w:val="00C64109"/>
    <w:rsid w:val="00C6577A"/>
    <w:rsid w:val="00C703C1"/>
    <w:rsid w:val="00C71316"/>
    <w:rsid w:val="00C7341E"/>
    <w:rsid w:val="00C86BF1"/>
    <w:rsid w:val="00C96772"/>
    <w:rsid w:val="00CA2144"/>
    <w:rsid w:val="00CA3F24"/>
    <w:rsid w:val="00CB1007"/>
    <w:rsid w:val="00CB5D28"/>
    <w:rsid w:val="00CB63DD"/>
    <w:rsid w:val="00CB79F8"/>
    <w:rsid w:val="00CD26FB"/>
    <w:rsid w:val="00CD49C2"/>
    <w:rsid w:val="00CD4E4F"/>
    <w:rsid w:val="00CD736C"/>
    <w:rsid w:val="00CE63F5"/>
    <w:rsid w:val="00CE7335"/>
    <w:rsid w:val="00CF2616"/>
    <w:rsid w:val="00D016D1"/>
    <w:rsid w:val="00D07BEF"/>
    <w:rsid w:val="00D130F6"/>
    <w:rsid w:val="00D139A0"/>
    <w:rsid w:val="00D149A4"/>
    <w:rsid w:val="00D14DD3"/>
    <w:rsid w:val="00D16D30"/>
    <w:rsid w:val="00D26F11"/>
    <w:rsid w:val="00D26FD7"/>
    <w:rsid w:val="00D34106"/>
    <w:rsid w:val="00D36B0F"/>
    <w:rsid w:val="00D374C7"/>
    <w:rsid w:val="00D40435"/>
    <w:rsid w:val="00D41845"/>
    <w:rsid w:val="00D475D9"/>
    <w:rsid w:val="00D55874"/>
    <w:rsid w:val="00D57359"/>
    <w:rsid w:val="00D754DC"/>
    <w:rsid w:val="00D8187A"/>
    <w:rsid w:val="00D83978"/>
    <w:rsid w:val="00D93A31"/>
    <w:rsid w:val="00D93FFF"/>
    <w:rsid w:val="00D95BB4"/>
    <w:rsid w:val="00DB6397"/>
    <w:rsid w:val="00DB7D2B"/>
    <w:rsid w:val="00DC0CD0"/>
    <w:rsid w:val="00DC1A6A"/>
    <w:rsid w:val="00DC4948"/>
    <w:rsid w:val="00DC674D"/>
    <w:rsid w:val="00DD1DD3"/>
    <w:rsid w:val="00DE527E"/>
    <w:rsid w:val="00DE7D7D"/>
    <w:rsid w:val="00DF0D50"/>
    <w:rsid w:val="00DF5EAD"/>
    <w:rsid w:val="00DF6B77"/>
    <w:rsid w:val="00E03EAD"/>
    <w:rsid w:val="00E10C10"/>
    <w:rsid w:val="00E12762"/>
    <w:rsid w:val="00E12ABE"/>
    <w:rsid w:val="00E16575"/>
    <w:rsid w:val="00E2591A"/>
    <w:rsid w:val="00E34954"/>
    <w:rsid w:val="00E446FE"/>
    <w:rsid w:val="00E5602A"/>
    <w:rsid w:val="00E658C5"/>
    <w:rsid w:val="00E6653A"/>
    <w:rsid w:val="00E66B95"/>
    <w:rsid w:val="00E762BF"/>
    <w:rsid w:val="00E844C9"/>
    <w:rsid w:val="00E85230"/>
    <w:rsid w:val="00E954B4"/>
    <w:rsid w:val="00E96AE4"/>
    <w:rsid w:val="00E97CF1"/>
    <w:rsid w:val="00EA0C61"/>
    <w:rsid w:val="00EA1634"/>
    <w:rsid w:val="00EA1B29"/>
    <w:rsid w:val="00EB1112"/>
    <w:rsid w:val="00EB6A7E"/>
    <w:rsid w:val="00EB6D6A"/>
    <w:rsid w:val="00EC0793"/>
    <w:rsid w:val="00EC2C42"/>
    <w:rsid w:val="00EC49B2"/>
    <w:rsid w:val="00EC70C8"/>
    <w:rsid w:val="00ED0BE6"/>
    <w:rsid w:val="00ED4D8F"/>
    <w:rsid w:val="00EE0B25"/>
    <w:rsid w:val="00EE139E"/>
    <w:rsid w:val="00EF5AAF"/>
    <w:rsid w:val="00EF7D58"/>
    <w:rsid w:val="00F10129"/>
    <w:rsid w:val="00F1016F"/>
    <w:rsid w:val="00F13919"/>
    <w:rsid w:val="00F14081"/>
    <w:rsid w:val="00F14E4D"/>
    <w:rsid w:val="00F2021B"/>
    <w:rsid w:val="00F47599"/>
    <w:rsid w:val="00F53EE2"/>
    <w:rsid w:val="00F74515"/>
    <w:rsid w:val="00F92A0E"/>
    <w:rsid w:val="00F968BD"/>
    <w:rsid w:val="00FB02DC"/>
    <w:rsid w:val="00FB0BD4"/>
    <w:rsid w:val="00FB1E38"/>
    <w:rsid w:val="00FC13EC"/>
    <w:rsid w:val="00FC269C"/>
    <w:rsid w:val="00FD069A"/>
    <w:rsid w:val="00FD149B"/>
    <w:rsid w:val="00FD4035"/>
    <w:rsid w:val="00FD6252"/>
    <w:rsid w:val="00FD71BE"/>
    <w:rsid w:val="00FE13F4"/>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B179"/>
  <w15:docId w15:val="{CFB16E20-0B37-4C70-8713-3CF26500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A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139A0"/>
    <w:pPr>
      <w:keepNext/>
      <w:jc w:val="center"/>
      <w:outlineLvl w:val="0"/>
    </w:pPr>
    <w:rPr>
      <w:rFonts w:cs="Arial"/>
      <w:b/>
      <w:bCs/>
      <w:sz w:val="20"/>
    </w:rPr>
  </w:style>
  <w:style w:type="paragraph" w:styleId="Heading2">
    <w:name w:val="heading 2"/>
    <w:basedOn w:val="Normal"/>
    <w:next w:val="Normal"/>
    <w:link w:val="Heading2Char"/>
    <w:uiPriority w:val="9"/>
    <w:semiHidden/>
    <w:unhideWhenUsed/>
    <w:qFormat/>
    <w:rsid w:val="00A403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9A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310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9A0"/>
    <w:rPr>
      <w:rFonts w:ascii="Arial" w:eastAsia="Times New Roman" w:hAnsi="Arial" w:cs="Arial"/>
      <w:b/>
      <w:bCs/>
      <w:sz w:val="20"/>
      <w:szCs w:val="20"/>
    </w:rPr>
  </w:style>
  <w:style w:type="table" w:styleId="TableGrid">
    <w:name w:val="Table Grid"/>
    <w:basedOn w:val="TableNormal"/>
    <w:uiPriority w:val="59"/>
    <w:rsid w:val="00D139A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139A0"/>
    <w:pPr>
      <w:spacing w:before="100"/>
      <w:jc w:val="center"/>
    </w:pPr>
    <w:rPr>
      <w:b/>
      <w:caps/>
      <w:sz w:val="20"/>
    </w:rPr>
  </w:style>
  <w:style w:type="paragraph" w:styleId="BodyText">
    <w:name w:val="Body Text"/>
    <w:basedOn w:val="Normal"/>
    <w:link w:val="BodyTextChar"/>
    <w:semiHidden/>
    <w:rsid w:val="00D139A0"/>
    <w:pPr>
      <w:jc w:val="both"/>
    </w:pPr>
    <w:rPr>
      <w:b/>
      <w:sz w:val="18"/>
    </w:rPr>
  </w:style>
  <w:style w:type="character" w:customStyle="1" w:styleId="BodyTextChar">
    <w:name w:val="Body Text Char"/>
    <w:basedOn w:val="DefaultParagraphFont"/>
    <w:link w:val="BodyText"/>
    <w:semiHidden/>
    <w:rsid w:val="00D139A0"/>
    <w:rPr>
      <w:rFonts w:ascii="Arial" w:eastAsia="Times New Roman" w:hAnsi="Arial" w:cs="Times New Roman"/>
      <w:b/>
      <w:sz w:val="18"/>
      <w:szCs w:val="20"/>
    </w:rPr>
  </w:style>
  <w:style w:type="character" w:styleId="Hyperlink">
    <w:name w:val="Hyperlink"/>
    <w:basedOn w:val="DefaultParagraphFont"/>
    <w:semiHidden/>
    <w:rsid w:val="00D139A0"/>
    <w:rPr>
      <w:color w:val="0000FF"/>
      <w:u w:val="single"/>
    </w:rPr>
  </w:style>
  <w:style w:type="table" w:customStyle="1" w:styleId="TableGrid1">
    <w:name w:val="Table Grid1"/>
    <w:basedOn w:val="TableNormal"/>
    <w:next w:val="TableGrid"/>
    <w:uiPriority w:val="59"/>
    <w:rsid w:val="00D139A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39A0"/>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139A0"/>
    <w:rPr>
      <w:rFonts w:ascii="Tahoma" w:hAnsi="Tahoma" w:cs="Tahoma"/>
      <w:sz w:val="16"/>
      <w:szCs w:val="16"/>
    </w:rPr>
  </w:style>
  <w:style w:type="character" w:customStyle="1" w:styleId="BalloonTextChar">
    <w:name w:val="Balloon Text Char"/>
    <w:basedOn w:val="DefaultParagraphFont"/>
    <w:link w:val="BalloonText"/>
    <w:uiPriority w:val="99"/>
    <w:semiHidden/>
    <w:rsid w:val="00D139A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139A0"/>
    <w:rPr>
      <w:rFonts w:asciiTheme="majorHAnsi" w:eastAsiaTheme="majorEastAsia" w:hAnsiTheme="majorHAnsi" w:cstheme="majorBidi"/>
      <w:b/>
      <w:bCs/>
      <w:color w:val="4F81BD" w:themeColor="accent1"/>
      <w:sz w:val="24"/>
      <w:szCs w:val="20"/>
    </w:rPr>
  </w:style>
  <w:style w:type="paragraph" w:customStyle="1" w:styleId="Default">
    <w:name w:val="Default"/>
    <w:rsid w:val="00D139A0"/>
    <w:pPr>
      <w:autoSpaceDE w:val="0"/>
      <w:autoSpaceDN w:val="0"/>
      <w:adjustRightInd w:val="0"/>
      <w:spacing w:after="0" w:line="240" w:lineRule="auto"/>
    </w:pPr>
    <w:rPr>
      <w:rFonts w:ascii="Calibri" w:eastAsia="Times New Roman" w:hAnsi="Calibri" w:cs="Calibri"/>
      <w:noProof/>
      <w:color w:val="000000"/>
      <w:sz w:val="24"/>
      <w:szCs w:val="24"/>
    </w:rPr>
  </w:style>
  <w:style w:type="paragraph" w:styleId="PlainText">
    <w:name w:val="Plain Text"/>
    <w:basedOn w:val="Normal"/>
    <w:link w:val="PlainTextChar"/>
    <w:semiHidden/>
    <w:rsid w:val="00D139A0"/>
    <w:rPr>
      <w:rFonts w:ascii="Courier New" w:hAnsi="Courier New"/>
      <w:color w:val="0000FF"/>
      <w:sz w:val="20"/>
    </w:rPr>
  </w:style>
  <w:style w:type="character" w:customStyle="1" w:styleId="PlainTextChar">
    <w:name w:val="Plain Text Char"/>
    <w:basedOn w:val="DefaultParagraphFont"/>
    <w:link w:val="PlainText"/>
    <w:semiHidden/>
    <w:rsid w:val="00D139A0"/>
    <w:rPr>
      <w:rFonts w:ascii="Courier New" w:eastAsia="Times New Roman" w:hAnsi="Courier New" w:cs="Times New Roman"/>
      <w:color w:val="0000FF"/>
      <w:sz w:val="20"/>
      <w:szCs w:val="20"/>
    </w:rPr>
  </w:style>
  <w:style w:type="character" w:customStyle="1" w:styleId="Heading6Char">
    <w:name w:val="Heading 6 Char"/>
    <w:basedOn w:val="DefaultParagraphFont"/>
    <w:link w:val="Heading6"/>
    <w:uiPriority w:val="9"/>
    <w:semiHidden/>
    <w:rsid w:val="00B310C6"/>
    <w:rPr>
      <w:rFonts w:asciiTheme="majorHAnsi" w:eastAsiaTheme="majorEastAsia" w:hAnsiTheme="majorHAnsi" w:cstheme="majorBidi"/>
      <w:i/>
      <w:iCs/>
      <w:color w:val="243F60" w:themeColor="accent1" w:themeShade="7F"/>
      <w:sz w:val="24"/>
      <w:szCs w:val="20"/>
    </w:rPr>
  </w:style>
  <w:style w:type="paragraph" w:customStyle="1" w:styleId="ParaStyle8">
    <w:name w:val="Para Style 8"/>
    <w:rsid w:val="00B310C6"/>
    <w:pPr>
      <w:widowControl w:val="0"/>
      <w:suppressAutoHyphens/>
      <w:autoSpaceDE w:val="0"/>
      <w:autoSpaceDN w:val="0"/>
      <w:adjustRightInd w:val="0"/>
      <w:spacing w:after="0" w:line="321" w:lineRule="atLeast"/>
      <w:ind w:left="120" w:right="120"/>
    </w:pPr>
    <w:rPr>
      <w:rFonts w:ascii="Palatia" w:eastAsia="Times New Roman" w:hAnsi="Palatia" w:cs="Times New Roman"/>
      <w:b/>
      <w:bCs/>
      <w:noProof/>
      <w:color w:val="000000"/>
      <w:kern w:val="1"/>
      <w:sz w:val="32"/>
      <w:szCs w:val="32"/>
    </w:rPr>
  </w:style>
  <w:style w:type="paragraph" w:styleId="ListParagraph">
    <w:name w:val="List Paragraph"/>
    <w:basedOn w:val="Normal"/>
    <w:uiPriority w:val="34"/>
    <w:qFormat/>
    <w:rsid w:val="00A318AD"/>
    <w:pPr>
      <w:ind w:left="720"/>
      <w:contextualSpacing/>
    </w:pPr>
  </w:style>
  <w:style w:type="character" w:customStyle="1" w:styleId="Heading2Char">
    <w:name w:val="Heading 2 Char"/>
    <w:basedOn w:val="DefaultParagraphFont"/>
    <w:link w:val="Heading2"/>
    <w:uiPriority w:val="9"/>
    <w:semiHidden/>
    <w:rsid w:val="00A403C5"/>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A403C5"/>
    <w:rPr>
      <w:color w:val="605E5C"/>
      <w:shd w:val="clear" w:color="auto" w:fill="E1DFDD"/>
    </w:rPr>
  </w:style>
  <w:style w:type="character" w:styleId="UnresolvedMention">
    <w:name w:val="Unresolved Mention"/>
    <w:basedOn w:val="DefaultParagraphFont"/>
    <w:uiPriority w:val="99"/>
    <w:semiHidden/>
    <w:unhideWhenUsed/>
    <w:rsid w:val="00F14081"/>
    <w:rPr>
      <w:color w:val="605E5C"/>
      <w:shd w:val="clear" w:color="auto" w:fill="E1DFDD"/>
    </w:rPr>
  </w:style>
  <w:style w:type="paragraph" w:styleId="Header">
    <w:name w:val="header"/>
    <w:basedOn w:val="Normal"/>
    <w:link w:val="HeaderChar"/>
    <w:uiPriority w:val="99"/>
    <w:unhideWhenUsed/>
    <w:rsid w:val="00BC2CB2"/>
    <w:pPr>
      <w:tabs>
        <w:tab w:val="center" w:pos="4680"/>
        <w:tab w:val="right" w:pos="9360"/>
      </w:tabs>
    </w:pPr>
  </w:style>
  <w:style w:type="character" w:customStyle="1" w:styleId="HeaderChar">
    <w:name w:val="Header Char"/>
    <w:basedOn w:val="DefaultParagraphFont"/>
    <w:link w:val="Header"/>
    <w:uiPriority w:val="99"/>
    <w:rsid w:val="00BC2CB2"/>
    <w:rPr>
      <w:rFonts w:ascii="Arial" w:eastAsia="Times New Roman" w:hAnsi="Arial" w:cs="Times New Roman"/>
      <w:sz w:val="24"/>
      <w:szCs w:val="20"/>
    </w:rPr>
  </w:style>
  <w:style w:type="paragraph" w:styleId="Footer">
    <w:name w:val="footer"/>
    <w:basedOn w:val="Normal"/>
    <w:link w:val="FooterChar"/>
    <w:uiPriority w:val="99"/>
    <w:unhideWhenUsed/>
    <w:rsid w:val="00BC2CB2"/>
    <w:pPr>
      <w:tabs>
        <w:tab w:val="center" w:pos="4680"/>
        <w:tab w:val="right" w:pos="9360"/>
      </w:tabs>
    </w:pPr>
  </w:style>
  <w:style w:type="character" w:customStyle="1" w:styleId="FooterChar">
    <w:name w:val="Footer Char"/>
    <w:basedOn w:val="DefaultParagraphFont"/>
    <w:link w:val="Footer"/>
    <w:uiPriority w:val="99"/>
    <w:rsid w:val="00BC2CB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3094">
      <w:bodyDiv w:val="1"/>
      <w:marLeft w:val="0"/>
      <w:marRight w:val="0"/>
      <w:marTop w:val="0"/>
      <w:marBottom w:val="0"/>
      <w:divBdr>
        <w:top w:val="none" w:sz="0" w:space="0" w:color="auto"/>
        <w:left w:val="none" w:sz="0" w:space="0" w:color="auto"/>
        <w:bottom w:val="none" w:sz="0" w:space="0" w:color="auto"/>
        <w:right w:val="none" w:sz="0" w:space="0" w:color="auto"/>
      </w:divBdr>
    </w:div>
    <w:div w:id="526794167">
      <w:bodyDiv w:val="1"/>
      <w:marLeft w:val="0"/>
      <w:marRight w:val="0"/>
      <w:marTop w:val="0"/>
      <w:marBottom w:val="0"/>
      <w:divBdr>
        <w:top w:val="none" w:sz="0" w:space="0" w:color="auto"/>
        <w:left w:val="none" w:sz="0" w:space="0" w:color="auto"/>
        <w:bottom w:val="none" w:sz="0" w:space="0" w:color="auto"/>
        <w:right w:val="none" w:sz="0" w:space="0" w:color="auto"/>
      </w:divBdr>
    </w:div>
    <w:div w:id="1774545008">
      <w:bodyDiv w:val="1"/>
      <w:marLeft w:val="0"/>
      <w:marRight w:val="0"/>
      <w:marTop w:val="0"/>
      <w:marBottom w:val="0"/>
      <w:divBdr>
        <w:top w:val="none" w:sz="0" w:space="0" w:color="auto"/>
        <w:left w:val="none" w:sz="0" w:space="0" w:color="auto"/>
        <w:bottom w:val="none" w:sz="0" w:space="0" w:color="auto"/>
        <w:right w:val="none" w:sz="0" w:space="0" w:color="auto"/>
      </w:divBdr>
    </w:div>
    <w:div w:id="1936790866">
      <w:bodyDiv w:val="1"/>
      <w:marLeft w:val="0"/>
      <w:marRight w:val="0"/>
      <w:marTop w:val="0"/>
      <w:marBottom w:val="0"/>
      <w:divBdr>
        <w:top w:val="none" w:sz="0" w:space="0" w:color="auto"/>
        <w:left w:val="none" w:sz="0" w:space="0" w:color="auto"/>
        <w:bottom w:val="none" w:sz="0" w:space="0" w:color="auto"/>
        <w:right w:val="none" w:sz="0" w:space="0" w:color="auto"/>
      </w:divBdr>
    </w:div>
    <w:div w:id="19898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untrysideagility.com/trialinfo.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cyjbeer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urris76@yahoo.com" TargetMode="External"/><Relationship Id="rId5" Type="http://schemas.openxmlformats.org/officeDocument/2006/relationships/webSettings" Target="webSettings.xml"/><Relationship Id="rId15" Type="http://schemas.openxmlformats.org/officeDocument/2006/relationships/hyperlink" Target="http://www.akc.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ECB69-CD88-4899-92C0-BA5DFD6D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3114</TotalTime>
  <Pages>6</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Stacy Beers</cp:lastModifiedBy>
  <cp:revision>11</cp:revision>
  <cp:lastPrinted>2023-03-09T11:28:00Z</cp:lastPrinted>
  <dcterms:created xsi:type="dcterms:W3CDTF">2025-01-20T17:52:00Z</dcterms:created>
  <dcterms:modified xsi:type="dcterms:W3CDTF">2025-07-02T20:36:00Z</dcterms:modified>
</cp:coreProperties>
</file>